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E1576" w14:textId="77777777" w:rsidR="00D637FB" w:rsidRDefault="006F2037">
      <w:pPr>
        <w:pStyle w:val="TextBody"/>
        <w:jc w:val="right"/>
        <w:rPr>
          <w:color w:val="000000"/>
        </w:rPr>
      </w:pPr>
      <w:proofErr w:type="spellStart"/>
      <w:r>
        <w:rPr>
          <w:color w:val="000000"/>
        </w:rPr>
        <w:t>Nila</w:t>
      </w:r>
      <w:proofErr w:type="spellEnd"/>
      <w:r>
        <w:rPr>
          <w:color w:val="000000"/>
        </w:rPr>
        <w:t>-Anne Meier, 13.1</w:t>
      </w:r>
    </w:p>
    <w:p w14:paraId="2DEA2BF5" w14:textId="77777777" w:rsidR="00D637FB" w:rsidRDefault="006F2037">
      <w:pPr>
        <w:jc w:val="center"/>
        <w:rPr>
          <w:b/>
          <w:bCs/>
          <w:color w:val="000000"/>
          <w:sz w:val="26"/>
          <w:szCs w:val="26"/>
          <w:u w:val="single"/>
        </w:rPr>
      </w:pPr>
      <w:r>
        <w:rPr>
          <w:b/>
          <w:bCs/>
          <w:color w:val="000000"/>
          <w:sz w:val="26"/>
          <w:szCs w:val="26"/>
          <w:u w:val="single"/>
        </w:rPr>
        <w:t>Stundenprotokoll vom 16.12.2016</w:t>
      </w:r>
    </w:p>
    <w:p w14:paraId="0BA5128D" w14:textId="77777777" w:rsidR="00D637FB" w:rsidRDefault="00D637FB">
      <w:pPr>
        <w:jc w:val="center"/>
        <w:rPr>
          <w:b/>
          <w:bCs/>
          <w:color w:val="000000"/>
          <w:sz w:val="26"/>
          <w:szCs w:val="26"/>
          <w:u w:val="single"/>
        </w:rPr>
      </w:pPr>
    </w:p>
    <w:p w14:paraId="56C555B5" w14:textId="77777777" w:rsidR="00D637FB" w:rsidRDefault="00D637FB">
      <w:pPr>
        <w:jc w:val="center"/>
        <w:rPr>
          <w:b/>
          <w:bCs/>
          <w:color w:val="000000"/>
          <w:u w:val="single"/>
        </w:rPr>
      </w:pPr>
    </w:p>
    <w:p w14:paraId="6B75DA37" w14:textId="77777777" w:rsidR="00D637FB" w:rsidRDefault="000E4998" w:rsidP="000E4998">
      <w:pPr>
        <w:rPr>
          <w:color w:val="000000"/>
        </w:rPr>
      </w:pPr>
      <w:r>
        <w:rPr>
          <w:color w:val="000000"/>
        </w:rPr>
        <w:t xml:space="preserve">1. </w:t>
      </w:r>
      <w:r w:rsidR="006F2037">
        <w:rPr>
          <w:color w:val="000000"/>
        </w:rPr>
        <w:t>Versuch: Herstellung von Polystyrol</w:t>
      </w:r>
    </w:p>
    <w:p w14:paraId="23416B8A" w14:textId="77777777" w:rsidR="00D637FB" w:rsidRDefault="006F2037">
      <w:pPr>
        <w:rPr>
          <w:color w:val="000000"/>
        </w:rPr>
      </w:pPr>
      <w:r>
        <w:rPr>
          <w:color w:val="000000"/>
        </w:rPr>
        <w:t>1.1 Material</w:t>
      </w:r>
    </w:p>
    <w:p w14:paraId="1FC754D7" w14:textId="77777777" w:rsidR="00D637FB" w:rsidRDefault="006F2037">
      <w:pPr>
        <w:rPr>
          <w:color w:val="000000"/>
        </w:rPr>
      </w:pPr>
      <w:r>
        <w:rPr>
          <w:color w:val="000000"/>
        </w:rPr>
        <w:t>1.2 Durchführung</w:t>
      </w:r>
    </w:p>
    <w:p w14:paraId="3D0E8F6D" w14:textId="77777777" w:rsidR="00D637FB" w:rsidRDefault="006F2037">
      <w:pPr>
        <w:rPr>
          <w:color w:val="000000"/>
        </w:rPr>
      </w:pPr>
      <w:r>
        <w:rPr>
          <w:color w:val="000000"/>
        </w:rPr>
        <w:t>1.3 Beobachtung</w:t>
      </w:r>
    </w:p>
    <w:p w14:paraId="72A121D6" w14:textId="77777777" w:rsidR="00D637FB" w:rsidRDefault="006F2037">
      <w:pPr>
        <w:rPr>
          <w:color w:val="000000"/>
        </w:rPr>
      </w:pPr>
      <w:r>
        <w:rPr>
          <w:color w:val="000000"/>
        </w:rPr>
        <w:t>1.4 Auswertung</w:t>
      </w:r>
    </w:p>
    <w:p w14:paraId="2A9BF565" w14:textId="77777777" w:rsidR="00D637FB" w:rsidRDefault="006F2037">
      <w:pPr>
        <w:rPr>
          <w:color w:val="000000"/>
        </w:rPr>
      </w:pPr>
      <w:r>
        <w:rPr>
          <w:color w:val="000000"/>
        </w:rPr>
        <w:t>1.5 Deutung - Mechanismus</w:t>
      </w:r>
    </w:p>
    <w:p w14:paraId="3C21F7D6" w14:textId="77777777" w:rsidR="00D637FB" w:rsidRDefault="000E4998" w:rsidP="000E4998">
      <w:pPr>
        <w:rPr>
          <w:color w:val="000000"/>
        </w:rPr>
      </w:pPr>
      <w:r>
        <w:rPr>
          <w:color w:val="000000"/>
        </w:rPr>
        <w:t xml:space="preserve">2. </w:t>
      </w:r>
      <w:r w:rsidR="006F2037">
        <w:rPr>
          <w:color w:val="000000"/>
        </w:rPr>
        <w:t>Versuch: Styroporherstellung</w:t>
      </w:r>
    </w:p>
    <w:p w14:paraId="7E2DA5E7" w14:textId="77777777" w:rsidR="00D637FB" w:rsidRDefault="000E4998" w:rsidP="000E4998">
      <w:pPr>
        <w:rPr>
          <w:color w:val="000000"/>
        </w:rPr>
      </w:pPr>
      <w:r>
        <w:rPr>
          <w:color w:val="000000"/>
        </w:rPr>
        <w:t xml:space="preserve">3. </w:t>
      </w:r>
      <w:r w:rsidR="006F2037">
        <w:rPr>
          <w:color w:val="000000"/>
        </w:rPr>
        <w:t>Wichtige Polymerisate</w:t>
      </w:r>
    </w:p>
    <w:p w14:paraId="384294F7" w14:textId="77777777" w:rsidR="00D637FB" w:rsidRDefault="00D637FB">
      <w:pPr>
        <w:rPr>
          <w:color w:val="000000"/>
        </w:rPr>
      </w:pPr>
    </w:p>
    <w:p w14:paraId="6D599FEB" w14:textId="77777777" w:rsidR="00D637FB" w:rsidRDefault="00D637FB">
      <w:pPr>
        <w:rPr>
          <w:color w:val="000000"/>
        </w:rPr>
      </w:pPr>
    </w:p>
    <w:p w14:paraId="2258F28F" w14:textId="77777777" w:rsidR="00D637FB" w:rsidRDefault="006F2037">
      <w:pPr>
        <w:pStyle w:val="TextBody"/>
        <w:jc w:val="center"/>
        <w:rPr>
          <w:b/>
          <w:bCs/>
        </w:rPr>
      </w:pPr>
      <w:r>
        <w:rPr>
          <w:b/>
          <w:bCs/>
        </w:rPr>
        <w:t>1. Versuch: Herstellung von Polystyrol</w:t>
      </w:r>
    </w:p>
    <w:p w14:paraId="495E18E9" w14:textId="77777777" w:rsidR="00D637FB" w:rsidRDefault="00D637FB">
      <w:pPr>
        <w:rPr>
          <w:color w:val="000000"/>
        </w:rPr>
      </w:pPr>
    </w:p>
    <w:p w14:paraId="39EE8EFE" w14:textId="77777777" w:rsidR="00D637FB" w:rsidRDefault="006F2037">
      <w:pPr>
        <w:rPr>
          <w:color w:val="000000"/>
          <w:u w:val="single"/>
        </w:rPr>
      </w:pPr>
      <w:r>
        <w:rPr>
          <w:color w:val="000000"/>
          <w:u w:val="single"/>
        </w:rPr>
        <w:t>1.1 Material</w:t>
      </w:r>
    </w:p>
    <w:p w14:paraId="0FF072C7" w14:textId="77777777" w:rsidR="00D637FB" w:rsidRDefault="00D637FB">
      <w:pPr>
        <w:rPr>
          <w:color w:val="000000"/>
          <w:u w:val="single"/>
        </w:rPr>
      </w:pPr>
    </w:p>
    <w:p w14:paraId="1670013B" w14:textId="77777777" w:rsidR="00D637FB" w:rsidRDefault="006F2037">
      <w:pPr>
        <w:rPr>
          <w:color w:val="000000"/>
        </w:rPr>
      </w:pPr>
      <w:r>
        <w:rPr>
          <w:color w:val="000000"/>
        </w:rPr>
        <w:t xml:space="preserve">Styrol, </w:t>
      </w:r>
      <w:proofErr w:type="spellStart"/>
      <w:r>
        <w:rPr>
          <w:color w:val="000000"/>
        </w:rPr>
        <w:t>Dibenzo</w:t>
      </w:r>
      <w:r w:rsidR="000E4998">
        <w:rPr>
          <w:color w:val="000000"/>
        </w:rPr>
        <w:t>y</w:t>
      </w:r>
      <w:r>
        <w:rPr>
          <w:color w:val="000000"/>
        </w:rPr>
        <w:t>lperoxid</w:t>
      </w:r>
      <w:proofErr w:type="spellEnd"/>
      <w:r>
        <w:rPr>
          <w:color w:val="000000"/>
        </w:rPr>
        <w:t>, Reagenzglas, Klammer, Brenner</w:t>
      </w:r>
    </w:p>
    <w:p w14:paraId="61EBEC1B" w14:textId="77777777" w:rsidR="00D637FB" w:rsidRDefault="00D637FB">
      <w:pPr>
        <w:rPr>
          <w:color w:val="000000"/>
        </w:rPr>
      </w:pPr>
    </w:p>
    <w:p w14:paraId="32CDA013" w14:textId="77777777" w:rsidR="00D637FB" w:rsidRDefault="006F2037">
      <w:pPr>
        <w:rPr>
          <w:color w:val="000000"/>
          <w:u w:val="single"/>
        </w:rPr>
      </w:pPr>
      <w:r>
        <w:rPr>
          <w:color w:val="000000"/>
          <w:u w:val="single"/>
        </w:rPr>
        <w:t>1.2 Durchführung</w:t>
      </w:r>
    </w:p>
    <w:p w14:paraId="1582D1B2" w14:textId="77777777" w:rsidR="00D637FB" w:rsidRDefault="00D637FB">
      <w:pPr>
        <w:rPr>
          <w:color w:val="000000"/>
          <w:u w:val="single"/>
        </w:rPr>
      </w:pPr>
    </w:p>
    <w:p w14:paraId="56B35681" w14:textId="77777777" w:rsidR="00D637FB" w:rsidRDefault="006F2037">
      <w:pPr>
        <w:rPr>
          <w:color w:val="000000"/>
        </w:rPr>
      </w:pPr>
      <w:r>
        <w:rPr>
          <w:color w:val="000000"/>
        </w:rPr>
        <w:t xml:space="preserve">1.) 10 ml Styrol und 0,5 g </w:t>
      </w:r>
      <w:proofErr w:type="spellStart"/>
      <w:r>
        <w:rPr>
          <w:color w:val="000000"/>
        </w:rPr>
        <w:t>Dibenzo</w:t>
      </w:r>
      <w:r w:rsidR="000E4998">
        <w:rPr>
          <w:color w:val="000000"/>
        </w:rPr>
        <w:t>y</w:t>
      </w:r>
      <w:r>
        <w:rPr>
          <w:color w:val="000000"/>
        </w:rPr>
        <w:t>lperoxid</w:t>
      </w:r>
      <w:proofErr w:type="spellEnd"/>
      <w:r>
        <w:rPr>
          <w:color w:val="000000"/>
        </w:rPr>
        <w:t xml:space="preserve"> im Reagenzglas mischen</w:t>
      </w:r>
      <w:r w:rsidR="000E4998">
        <w:rPr>
          <w:color w:val="000000"/>
        </w:rPr>
        <w:t>.</w:t>
      </w:r>
    </w:p>
    <w:p w14:paraId="390A7F96" w14:textId="77777777" w:rsidR="00D637FB" w:rsidRDefault="006F2037">
      <w:pPr>
        <w:rPr>
          <w:color w:val="000000"/>
        </w:rPr>
      </w:pPr>
      <w:r>
        <w:rPr>
          <w:color w:val="000000"/>
        </w:rPr>
        <w:t>2.) Reagenzglas mit dem Gemisch über die Brennerflamme halten, langsam erhitzen und vorsichtig schütteln.</w:t>
      </w:r>
    </w:p>
    <w:p w14:paraId="62CD6678" w14:textId="77777777" w:rsidR="00D637FB" w:rsidRDefault="00D637FB">
      <w:pPr>
        <w:rPr>
          <w:color w:val="000000"/>
        </w:rPr>
      </w:pPr>
    </w:p>
    <w:p w14:paraId="7CE106A5" w14:textId="77777777" w:rsidR="00D637FB" w:rsidRDefault="006F2037">
      <w:pPr>
        <w:rPr>
          <w:color w:val="000000"/>
          <w:u w:val="single"/>
        </w:rPr>
      </w:pPr>
      <w:r>
        <w:rPr>
          <w:color w:val="000000"/>
          <w:u w:val="single"/>
        </w:rPr>
        <w:t>1.3 Beobachtung</w:t>
      </w:r>
    </w:p>
    <w:p w14:paraId="5FC8EE36" w14:textId="77777777" w:rsidR="00D637FB" w:rsidRDefault="00D637FB">
      <w:pPr>
        <w:rPr>
          <w:color w:val="000000"/>
          <w:u w:val="single"/>
        </w:rPr>
      </w:pPr>
    </w:p>
    <w:p w14:paraId="3A677AA3" w14:textId="77777777" w:rsidR="00D637FB" w:rsidRDefault="006F2037">
      <w:pPr>
        <w:rPr>
          <w:color w:val="000000"/>
        </w:rPr>
      </w:pPr>
      <w:r>
        <w:rPr>
          <w:color w:val="000000"/>
        </w:rPr>
        <w:t>Es entstehen Dämpfe (Gasbildung) und das Gemisch blubbert. Die Reaktion geht auch ohne den Brenner weiter. Das Gemisch wird mit der Zeit immer fester. Entweder festigt es sich komplett oder bleibt in klebriger Konsistenz.</w:t>
      </w:r>
    </w:p>
    <w:p w14:paraId="2ED8A412" w14:textId="77777777" w:rsidR="00D637FB" w:rsidRDefault="00D637FB">
      <w:pPr>
        <w:rPr>
          <w:color w:val="000000"/>
        </w:rPr>
      </w:pPr>
    </w:p>
    <w:p w14:paraId="481B0CBF" w14:textId="77777777" w:rsidR="00D637FB" w:rsidRDefault="006F2037">
      <w:pPr>
        <w:rPr>
          <w:color w:val="000000"/>
          <w:u w:val="single"/>
        </w:rPr>
      </w:pPr>
      <w:r>
        <w:rPr>
          <w:color w:val="000000"/>
          <w:u w:val="single"/>
        </w:rPr>
        <w:t>1.4 Auswertung</w:t>
      </w:r>
    </w:p>
    <w:p w14:paraId="50C4DCCB" w14:textId="77777777" w:rsidR="00D637FB" w:rsidRDefault="00D637FB">
      <w:pPr>
        <w:jc w:val="center"/>
        <w:rPr>
          <w:b/>
          <w:bCs/>
          <w:color w:val="000000"/>
        </w:rPr>
      </w:pPr>
    </w:p>
    <w:p w14:paraId="2B5736AF" w14:textId="77777777" w:rsidR="00D637FB" w:rsidRDefault="006F2037">
      <w:pPr>
        <w:pStyle w:val="TextBody"/>
      </w:pPr>
      <w:r>
        <w:t>Da die Reaktion auch noch ohne Brenner weiterläuft</w:t>
      </w:r>
      <w:r w:rsidR="000E4998">
        <w:t>,</w:t>
      </w:r>
      <w:r>
        <w:t xml:space="preserve"> handelt es sich um eine Polyreaktion, welche stark exotherm abläuft und somit Wärme abgibt. Hinzu kommt die schnelle Entflammbarkeit und Explosionsfähigkeit (bei Verbindung mit Luft) des Gemischs, denn auch wenn nur die Gase dieses </w:t>
      </w:r>
      <w:r w:rsidR="000E4998">
        <w:t xml:space="preserve">Stoffes </w:t>
      </w:r>
      <w:r>
        <w:t>in die Brennerflamme kommen</w:t>
      </w:r>
      <w:r w:rsidR="000E4998">
        <w:t>, kann er</w:t>
      </w:r>
      <w:r>
        <w:t xml:space="preserve"> ruckartig entflammen. Des Weiteren handelt es sich um eine </w:t>
      </w:r>
      <w:proofErr w:type="spellStart"/>
      <w:r>
        <w:t>radikalische</w:t>
      </w:r>
      <w:proofErr w:type="spellEnd"/>
      <w:r>
        <w:t xml:space="preserve"> Reaktion, da sie sehr schnell abläuft.</w:t>
      </w:r>
    </w:p>
    <w:p w14:paraId="4BD9905F" w14:textId="77777777" w:rsidR="00D637FB" w:rsidRDefault="006F2037">
      <w:pPr>
        <w:rPr>
          <w:color w:val="000000"/>
        </w:rPr>
      </w:pPr>
      <w:r>
        <w:rPr>
          <w:color w:val="000000"/>
        </w:rPr>
        <w:t>Es entsteht farbloses Polystyrol in klebriger oder fester Form.</w:t>
      </w:r>
    </w:p>
    <w:p w14:paraId="74845A36" w14:textId="77777777" w:rsidR="00D637FB" w:rsidRDefault="00D637FB">
      <w:pPr>
        <w:rPr>
          <w:color w:val="000000"/>
        </w:rPr>
      </w:pPr>
    </w:p>
    <w:p w14:paraId="5F32925C" w14:textId="77777777" w:rsidR="000D15A6" w:rsidRDefault="000D15A6">
      <w:pPr>
        <w:rPr>
          <w:color w:val="000000"/>
        </w:rPr>
      </w:pPr>
    </w:p>
    <w:p w14:paraId="3225CBE8" w14:textId="77777777" w:rsidR="000D15A6" w:rsidRDefault="000D15A6">
      <w:pPr>
        <w:rPr>
          <w:color w:val="000000"/>
        </w:rPr>
      </w:pPr>
    </w:p>
    <w:p w14:paraId="6F0C601D" w14:textId="77777777" w:rsidR="000D15A6" w:rsidRDefault="000D15A6">
      <w:pPr>
        <w:rPr>
          <w:color w:val="000000"/>
        </w:rPr>
      </w:pPr>
    </w:p>
    <w:p w14:paraId="48D03AC3" w14:textId="77777777" w:rsidR="000D15A6" w:rsidRDefault="000D15A6">
      <w:pPr>
        <w:rPr>
          <w:color w:val="000000"/>
        </w:rPr>
      </w:pPr>
    </w:p>
    <w:p w14:paraId="776B18FD" w14:textId="77777777" w:rsidR="000D15A6" w:rsidRDefault="000D15A6">
      <w:pPr>
        <w:rPr>
          <w:color w:val="000000"/>
        </w:rPr>
      </w:pPr>
    </w:p>
    <w:p w14:paraId="62AA8D0E" w14:textId="77777777" w:rsidR="000D15A6" w:rsidRDefault="000D15A6">
      <w:pPr>
        <w:rPr>
          <w:color w:val="000000"/>
        </w:rPr>
      </w:pPr>
    </w:p>
    <w:p w14:paraId="43F248B3" w14:textId="77777777" w:rsidR="000D15A6" w:rsidRDefault="000D15A6">
      <w:pPr>
        <w:rPr>
          <w:color w:val="000000"/>
        </w:rPr>
      </w:pPr>
    </w:p>
    <w:p w14:paraId="40DBC31C" w14:textId="77777777" w:rsidR="000D15A6" w:rsidRDefault="000D15A6">
      <w:pPr>
        <w:rPr>
          <w:color w:val="000000"/>
        </w:rPr>
      </w:pPr>
    </w:p>
    <w:p w14:paraId="49D8D8F8" w14:textId="77777777" w:rsidR="000D15A6" w:rsidRDefault="000D15A6">
      <w:pPr>
        <w:rPr>
          <w:color w:val="000000"/>
        </w:rPr>
      </w:pPr>
    </w:p>
    <w:p w14:paraId="1F088D18" w14:textId="77777777" w:rsidR="000D15A6" w:rsidRDefault="000D15A6">
      <w:pPr>
        <w:rPr>
          <w:color w:val="000000"/>
        </w:rPr>
      </w:pPr>
    </w:p>
    <w:p w14:paraId="3E4B077D" w14:textId="77777777" w:rsidR="000D15A6" w:rsidRDefault="000D15A6">
      <w:pPr>
        <w:rPr>
          <w:color w:val="000000"/>
        </w:rPr>
      </w:pPr>
    </w:p>
    <w:p w14:paraId="1485B152" w14:textId="77777777" w:rsidR="00D637FB" w:rsidRDefault="006F2037">
      <w:pPr>
        <w:rPr>
          <w:color w:val="000000"/>
          <w:u w:val="single"/>
        </w:rPr>
      </w:pPr>
      <w:r>
        <w:rPr>
          <w:color w:val="000000"/>
          <w:u w:val="single"/>
        </w:rPr>
        <w:lastRenderedPageBreak/>
        <w:t>1.5 Deutung</w:t>
      </w:r>
    </w:p>
    <w:p w14:paraId="67F05940" w14:textId="77777777" w:rsidR="00D637FB" w:rsidRDefault="00D637FB">
      <w:pPr>
        <w:rPr>
          <w:color w:val="000000"/>
        </w:rPr>
      </w:pPr>
    </w:p>
    <w:p w14:paraId="0A9CCA83" w14:textId="77777777" w:rsidR="00D637FB" w:rsidRDefault="006F2037">
      <w:pPr>
        <w:pStyle w:val="TextBody"/>
      </w:pPr>
      <w:r>
        <w:t>Polyreaktion: Aus Monomer wird Polymer</w:t>
      </w:r>
    </w:p>
    <w:p w14:paraId="3C11CA66" w14:textId="1DD4655C" w:rsidR="00D637FB" w:rsidRDefault="000D15A6">
      <w:pPr>
        <w:rPr>
          <w:color w:val="000000"/>
        </w:rPr>
      </w:pPr>
      <w:r>
        <w:rPr>
          <w:noProof/>
          <w:color w:val="000000"/>
          <w:lang w:eastAsia="de-DE" w:bidi="ar-SA"/>
        </w:rPr>
        <w:drawing>
          <wp:anchor distT="0" distB="0" distL="114300" distR="114300" simplePos="0" relativeHeight="251658240" behindDoc="0" locked="0" layoutInCell="1" allowOverlap="1" wp14:anchorId="50BC742F" wp14:editId="3B26EBD8">
            <wp:simplePos x="0" y="0"/>
            <wp:positionH relativeFrom="column">
              <wp:posOffset>-2540</wp:posOffset>
            </wp:positionH>
            <wp:positionV relativeFrom="paragraph">
              <wp:posOffset>0</wp:posOffset>
            </wp:positionV>
            <wp:extent cx="6120000" cy="3315600"/>
            <wp:effectExtent l="0" t="0" r="1905" b="12065"/>
            <wp:wrapTight wrapText="bothSides">
              <wp:wrapPolygon edited="0">
                <wp:start x="0" y="0"/>
                <wp:lineTo x="0" y="21513"/>
                <wp:lineTo x="21517" y="21513"/>
                <wp:lineTo x="2151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jpg"/>
                    <pic:cNvPicPr/>
                  </pic:nvPicPr>
                  <pic:blipFill>
                    <a:blip r:embed="rId7">
                      <a:extLst>
                        <a:ext uri="{28A0092B-C50C-407E-A947-70E740481C1C}">
                          <a14:useLocalDpi xmlns:a14="http://schemas.microsoft.com/office/drawing/2010/main" val="0"/>
                        </a:ext>
                      </a:extLst>
                    </a:blip>
                    <a:stretch>
                      <a:fillRect/>
                    </a:stretch>
                  </pic:blipFill>
                  <pic:spPr>
                    <a:xfrm>
                      <a:off x="0" y="0"/>
                      <a:ext cx="6120000" cy="3315600"/>
                    </a:xfrm>
                    <a:prstGeom prst="rect">
                      <a:avLst/>
                    </a:prstGeom>
                  </pic:spPr>
                </pic:pic>
              </a:graphicData>
            </a:graphic>
            <wp14:sizeRelH relativeFrom="margin">
              <wp14:pctWidth>0</wp14:pctWidth>
            </wp14:sizeRelH>
            <wp14:sizeRelV relativeFrom="margin">
              <wp14:pctHeight>0</wp14:pctHeight>
            </wp14:sizeRelV>
          </wp:anchor>
        </w:drawing>
      </w:r>
    </w:p>
    <w:p w14:paraId="118E777C" w14:textId="77777777" w:rsidR="00D637FB" w:rsidRDefault="00D637FB">
      <w:pPr>
        <w:rPr>
          <w:color w:val="000000"/>
        </w:rPr>
      </w:pPr>
    </w:p>
    <w:p w14:paraId="218A8E04" w14:textId="77777777" w:rsidR="00D637FB" w:rsidRDefault="00D637FB">
      <w:pPr>
        <w:rPr>
          <w:color w:val="000000"/>
        </w:rPr>
      </w:pPr>
    </w:p>
    <w:p w14:paraId="5B76EB3F" w14:textId="6EEE4393" w:rsidR="00D637FB" w:rsidRDefault="006F2037">
      <w:pPr>
        <w:pStyle w:val="TextBody"/>
      </w:pPr>
      <w:r>
        <w:t>→ Monomer muss oft reagieren</w:t>
      </w:r>
      <w:r w:rsidR="001552F3">
        <w:t>,</w:t>
      </w:r>
      <w:r>
        <w:t xml:space="preserve"> damit Kunststoff entsteht. Es reagieren ungefähr 5.000 </w:t>
      </w:r>
      <w:proofErr w:type="spellStart"/>
      <w:r>
        <w:t>Styrolmoleküle</w:t>
      </w:r>
      <w:proofErr w:type="spellEnd"/>
      <w:r>
        <w:t xml:space="preserve"> miteinander.</w:t>
      </w:r>
    </w:p>
    <w:p w14:paraId="7C2BA7C6" w14:textId="3795A66E" w:rsidR="00D637FB" w:rsidRDefault="006F2037">
      <w:pPr>
        <w:pStyle w:val="TextBody"/>
      </w:pPr>
      <w:r>
        <w:t>- Bedingung: zwei funktionelle Gruppen müssen vorhanden sein</w:t>
      </w:r>
      <w:r w:rsidR="00977DF2">
        <w:t>. Das ist in diesem Fall die Doppelbindung (</w:t>
      </w:r>
      <w:proofErr w:type="gramStart"/>
      <w:r w:rsidR="00977DF2">
        <w:t>das</w:t>
      </w:r>
      <w:proofErr w:type="gramEnd"/>
      <w:r w:rsidR="00977DF2">
        <w:t xml:space="preserve"> eine Elektronenpaar wird </w:t>
      </w:r>
      <w:proofErr w:type="spellStart"/>
      <w:r w:rsidR="00977DF2">
        <w:t>homolytisch</w:t>
      </w:r>
      <w:proofErr w:type="spellEnd"/>
      <w:r w:rsidR="00977DF2">
        <w:t xml:space="preserve"> gespalten).</w:t>
      </w:r>
    </w:p>
    <w:p w14:paraId="31D0599B" w14:textId="031E96EB" w:rsidR="00D637FB" w:rsidRDefault="006F2037">
      <w:pPr>
        <w:pStyle w:val="TextBody"/>
      </w:pPr>
      <w:r>
        <w:t>- Radikal: (er)schafft was Reaktives</w:t>
      </w:r>
    </w:p>
    <w:p w14:paraId="210A60C2" w14:textId="77777777" w:rsidR="00D637FB" w:rsidRDefault="006F2037">
      <w:pPr>
        <w:pStyle w:val="TextBody"/>
      </w:pPr>
      <w:r>
        <w:t>- aus ungesättigter Verbindung wird gesättigte Verbindung (keine Doppelbindung mehr)</w:t>
      </w:r>
    </w:p>
    <w:p w14:paraId="262EB6F7" w14:textId="77777777" w:rsidR="00D637FB" w:rsidRDefault="00D637FB">
      <w:pPr>
        <w:pStyle w:val="TextBody"/>
      </w:pPr>
    </w:p>
    <w:p w14:paraId="692DD5F4" w14:textId="77777777" w:rsidR="00D637FB" w:rsidRDefault="006F2037">
      <w:pPr>
        <w:pStyle w:val="TextBody"/>
        <w:rPr>
          <w:b/>
          <w:bCs/>
        </w:rPr>
      </w:pPr>
      <w:r>
        <w:rPr>
          <w:b/>
          <w:bCs/>
        </w:rPr>
        <w:t>Mechanismus</w:t>
      </w:r>
    </w:p>
    <w:p w14:paraId="1E75E2A3" w14:textId="47905763" w:rsidR="00D637FB" w:rsidRDefault="006F2037">
      <w:pPr>
        <w:pStyle w:val="TextBody"/>
      </w:pPr>
      <w:r>
        <w:t xml:space="preserve">Es wurde bewusst ein Stoff verwendet welcher leicht Radikale bildet, nämlich das </w:t>
      </w:r>
      <w:proofErr w:type="spellStart"/>
      <w:r>
        <w:t>Dibenzo</w:t>
      </w:r>
      <w:r w:rsidR="00977DF2">
        <w:t>y</w:t>
      </w:r>
      <w:r>
        <w:t>lperoxid</w:t>
      </w:r>
      <w:proofErr w:type="spellEnd"/>
      <w:r>
        <w:t xml:space="preserve">. Durch </w:t>
      </w:r>
      <w:proofErr w:type="spellStart"/>
      <w:r>
        <w:t>homolytische</w:t>
      </w:r>
      <w:proofErr w:type="spellEnd"/>
      <w:r>
        <w:t xml:space="preserve"> Spaltung (</w:t>
      </w:r>
      <w:proofErr w:type="spellStart"/>
      <w:r>
        <w:t>Homolyse</w:t>
      </w:r>
      <w:proofErr w:type="spellEnd"/>
      <w:r>
        <w:t>) zerfällt es selbst zum Radikal.</w:t>
      </w:r>
    </w:p>
    <w:p w14:paraId="2B843765" w14:textId="77777777" w:rsidR="00D637FB" w:rsidRDefault="00D637FB">
      <w:pPr>
        <w:pStyle w:val="TextBody"/>
      </w:pPr>
    </w:p>
    <w:p w14:paraId="0A4DEFAB" w14:textId="77777777" w:rsidR="00D637FB" w:rsidRDefault="006F2037">
      <w:pPr>
        <w:pStyle w:val="TextBody"/>
      </w:pPr>
      <w:r>
        <w:t>Startreaktion:</w:t>
      </w:r>
    </w:p>
    <w:p w14:paraId="6AF01BA8" w14:textId="02260ED8" w:rsidR="00D637FB" w:rsidRDefault="000D15A6">
      <w:pPr>
        <w:pStyle w:val="TextBody"/>
      </w:pPr>
      <w:r>
        <w:rPr>
          <w:noProof/>
          <w:lang w:eastAsia="de-DE" w:bidi="ar-SA"/>
        </w:rPr>
        <w:drawing>
          <wp:anchor distT="0" distB="0" distL="114300" distR="114300" simplePos="0" relativeHeight="251659264" behindDoc="0" locked="0" layoutInCell="1" allowOverlap="1" wp14:anchorId="084F83E2" wp14:editId="75ED402D">
            <wp:simplePos x="0" y="0"/>
            <wp:positionH relativeFrom="column">
              <wp:posOffset>-2540</wp:posOffset>
            </wp:positionH>
            <wp:positionV relativeFrom="paragraph">
              <wp:posOffset>-635</wp:posOffset>
            </wp:positionV>
            <wp:extent cx="6120000" cy="1432800"/>
            <wp:effectExtent l="0" t="0" r="1905" b="0"/>
            <wp:wrapTight wrapText="bothSides">
              <wp:wrapPolygon edited="0">
                <wp:start x="0" y="0"/>
                <wp:lineTo x="0" y="21064"/>
                <wp:lineTo x="21517" y="21064"/>
                <wp:lineTo x="21517"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jpg"/>
                    <pic:cNvPicPr/>
                  </pic:nvPicPr>
                  <pic:blipFill>
                    <a:blip r:embed="rId8">
                      <a:extLst>
                        <a:ext uri="{28A0092B-C50C-407E-A947-70E740481C1C}">
                          <a14:useLocalDpi xmlns:a14="http://schemas.microsoft.com/office/drawing/2010/main" val="0"/>
                        </a:ext>
                      </a:extLst>
                    </a:blip>
                    <a:stretch>
                      <a:fillRect/>
                    </a:stretch>
                  </pic:blipFill>
                  <pic:spPr>
                    <a:xfrm>
                      <a:off x="0" y="0"/>
                      <a:ext cx="6120000" cy="1432800"/>
                    </a:xfrm>
                    <a:prstGeom prst="rect">
                      <a:avLst/>
                    </a:prstGeom>
                  </pic:spPr>
                </pic:pic>
              </a:graphicData>
            </a:graphic>
            <wp14:sizeRelH relativeFrom="margin">
              <wp14:pctWidth>0</wp14:pctWidth>
            </wp14:sizeRelH>
            <wp14:sizeRelV relativeFrom="margin">
              <wp14:pctHeight>0</wp14:pctHeight>
            </wp14:sizeRelV>
          </wp:anchor>
        </w:drawing>
      </w:r>
    </w:p>
    <w:p w14:paraId="5F6B1DB3" w14:textId="77777777" w:rsidR="000D15A6" w:rsidRDefault="000D15A6">
      <w:pPr>
        <w:pStyle w:val="TextBody"/>
      </w:pPr>
    </w:p>
    <w:p w14:paraId="29C3F15D" w14:textId="77777777" w:rsidR="000D15A6" w:rsidRDefault="000D15A6">
      <w:pPr>
        <w:pStyle w:val="TextBody"/>
      </w:pPr>
    </w:p>
    <w:p w14:paraId="1861E023" w14:textId="729AF093" w:rsidR="00D637FB" w:rsidRDefault="006F2037">
      <w:pPr>
        <w:pStyle w:val="TextBody"/>
      </w:pPr>
      <w:r>
        <w:lastRenderedPageBreak/>
        <w:t>Kettenreaktion:</w:t>
      </w:r>
    </w:p>
    <w:p w14:paraId="7DE06BF6" w14:textId="77777777" w:rsidR="00D637FB" w:rsidRDefault="00D637FB">
      <w:pPr>
        <w:rPr>
          <w:color w:val="000000"/>
        </w:rPr>
      </w:pPr>
    </w:p>
    <w:p w14:paraId="3DD08CE3" w14:textId="76C74E7D" w:rsidR="00D637FB" w:rsidRDefault="000D15A6">
      <w:pPr>
        <w:rPr>
          <w:color w:val="000000"/>
        </w:rPr>
      </w:pPr>
      <w:r>
        <w:rPr>
          <w:noProof/>
          <w:color w:val="000000"/>
          <w:lang w:eastAsia="de-DE" w:bidi="ar-SA"/>
        </w:rPr>
        <w:drawing>
          <wp:anchor distT="0" distB="0" distL="114300" distR="114300" simplePos="0" relativeHeight="251660288" behindDoc="0" locked="0" layoutInCell="1" allowOverlap="1" wp14:anchorId="2E4B839B" wp14:editId="5B4B6750">
            <wp:simplePos x="0" y="0"/>
            <wp:positionH relativeFrom="column">
              <wp:posOffset>-2540</wp:posOffset>
            </wp:positionH>
            <wp:positionV relativeFrom="paragraph">
              <wp:posOffset>-1270</wp:posOffset>
            </wp:positionV>
            <wp:extent cx="6120000" cy="2332800"/>
            <wp:effectExtent l="0" t="0" r="1905" b="4445"/>
            <wp:wrapTight wrapText="bothSides">
              <wp:wrapPolygon edited="0">
                <wp:start x="0" y="0"/>
                <wp:lineTo x="0" y="21406"/>
                <wp:lineTo x="21517" y="21406"/>
                <wp:lineTo x="21517"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jpg"/>
                    <pic:cNvPicPr/>
                  </pic:nvPicPr>
                  <pic:blipFill>
                    <a:blip r:embed="rId9">
                      <a:extLst>
                        <a:ext uri="{28A0092B-C50C-407E-A947-70E740481C1C}">
                          <a14:useLocalDpi xmlns:a14="http://schemas.microsoft.com/office/drawing/2010/main" val="0"/>
                        </a:ext>
                      </a:extLst>
                    </a:blip>
                    <a:stretch>
                      <a:fillRect/>
                    </a:stretch>
                  </pic:blipFill>
                  <pic:spPr>
                    <a:xfrm>
                      <a:off x="0" y="0"/>
                      <a:ext cx="6120000" cy="2332800"/>
                    </a:xfrm>
                    <a:prstGeom prst="rect">
                      <a:avLst/>
                    </a:prstGeom>
                  </pic:spPr>
                </pic:pic>
              </a:graphicData>
            </a:graphic>
            <wp14:sizeRelH relativeFrom="margin">
              <wp14:pctWidth>0</wp14:pctWidth>
            </wp14:sizeRelH>
            <wp14:sizeRelV relativeFrom="margin">
              <wp14:pctHeight>0</wp14:pctHeight>
            </wp14:sizeRelV>
          </wp:anchor>
        </w:drawing>
      </w:r>
    </w:p>
    <w:p w14:paraId="04B9A40E" w14:textId="77777777" w:rsidR="00D637FB" w:rsidRDefault="006F2037">
      <w:pPr>
        <w:rPr>
          <w:color w:val="000000"/>
        </w:rPr>
      </w:pPr>
      <w:r>
        <w:rPr>
          <w:color w:val="000000"/>
        </w:rPr>
        <w:t>Abbruchreaktion:</w:t>
      </w:r>
    </w:p>
    <w:p w14:paraId="60D75A6A" w14:textId="658A3FD5" w:rsidR="00D637FB" w:rsidRDefault="00D637FB">
      <w:pPr>
        <w:rPr>
          <w:color w:val="000000"/>
        </w:rPr>
      </w:pPr>
    </w:p>
    <w:p w14:paraId="6A1BC2E6" w14:textId="20AA2CDC" w:rsidR="00D637FB" w:rsidRDefault="000D15A6">
      <w:pPr>
        <w:rPr>
          <w:color w:val="000000"/>
        </w:rPr>
      </w:pPr>
      <w:r>
        <w:rPr>
          <w:noProof/>
          <w:color w:val="000000"/>
          <w:lang w:eastAsia="de-DE" w:bidi="ar-SA"/>
        </w:rPr>
        <w:drawing>
          <wp:anchor distT="0" distB="0" distL="114300" distR="114300" simplePos="0" relativeHeight="251661312" behindDoc="0" locked="0" layoutInCell="1" allowOverlap="1" wp14:anchorId="16656D0C" wp14:editId="5EA3A06C">
            <wp:simplePos x="0" y="0"/>
            <wp:positionH relativeFrom="column">
              <wp:posOffset>-2540</wp:posOffset>
            </wp:positionH>
            <wp:positionV relativeFrom="paragraph">
              <wp:posOffset>0</wp:posOffset>
            </wp:positionV>
            <wp:extent cx="6120000" cy="1976400"/>
            <wp:effectExtent l="0" t="0" r="1905" b="5080"/>
            <wp:wrapTight wrapText="bothSides">
              <wp:wrapPolygon edited="0">
                <wp:start x="0" y="0"/>
                <wp:lineTo x="0" y="21378"/>
                <wp:lineTo x="21517" y="21378"/>
                <wp:lineTo x="21517"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jpg"/>
                    <pic:cNvPicPr/>
                  </pic:nvPicPr>
                  <pic:blipFill>
                    <a:blip r:embed="rId10">
                      <a:extLst>
                        <a:ext uri="{28A0092B-C50C-407E-A947-70E740481C1C}">
                          <a14:useLocalDpi xmlns:a14="http://schemas.microsoft.com/office/drawing/2010/main" val="0"/>
                        </a:ext>
                      </a:extLst>
                    </a:blip>
                    <a:stretch>
                      <a:fillRect/>
                    </a:stretch>
                  </pic:blipFill>
                  <pic:spPr>
                    <a:xfrm>
                      <a:off x="0" y="0"/>
                      <a:ext cx="6120000" cy="1976400"/>
                    </a:xfrm>
                    <a:prstGeom prst="rect">
                      <a:avLst/>
                    </a:prstGeom>
                  </pic:spPr>
                </pic:pic>
              </a:graphicData>
            </a:graphic>
            <wp14:sizeRelH relativeFrom="margin">
              <wp14:pctWidth>0</wp14:pctWidth>
            </wp14:sizeRelH>
            <wp14:sizeRelV relativeFrom="margin">
              <wp14:pctHeight>0</wp14:pctHeight>
            </wp14:sizeRelV>
          </wp:anchor>
        </w:drawing>
      </w:r>
    </w:p>
    <w:p w14:paraId="4610EDC9" w14:textId="77777777" w:rsidR="00D637FB" w:rsidRPr="00977DF2" w:rsidRDefault="006F2037">
      <w:pPr>
        <w:pStyle w:val="TextBody"/>
        <w:rPr>
          <w:b/>
        </w:rPr>
      </w:pPr>
      <w:r>
        <w:t xml:space="preserve">Es handelt sich also um eine </w:t>
      </w:r>
      <w:proofErr w:type="spellStart"/>
      <w:r w:rsidRPr="00977DF2">
        <w:rPr>
          <w:b/>
          <w:u w:val="single"/>
        </w:rPr>
        <w:t>radikalische</w:t>
      </w:r>
      <w:proofErr w:type="spellEnd"/>
      <w:r w:rsidRPr="00977DF2">
        <w:rPr>
          <w:b/>
        </w:rPr>
        <w:t xml:space="preserve"> Polymerisation.</w:t>
      </w:r>
    </w:p>
    <w:p w14:paraId="30C8ABFE" w14:textId="77777777" w:rsidR="00D637FB" w:rsidRDefault="00D637FB">
      <w:pPr>
        <w:pStyle w:val="TextBody"/>
        <w:rPr>
          <w:color w:val="000000"/>
        </w:rPr>
      </w:pPr>
    </w:p>
    <w:p w14:paraId="1D7AE9A5" w14:textId="77777777" w:rsidR="00D637FB" w:rsidRDefault="006F2037">
      <w:pPr>
        <w:pStyle w:val="TextBody"/>
        <w:jc w:val="center"/>
        <w:rPr>
          <w:b/>
          <w:bCs/>
          <w:color w:val="000000"/>
        </w:rPr>
      </w:pPr>
      <w:r>
        <w:rPr>
          <w:b/>
          <w:bCs/>
          <w:color w:val="000000"/>
        </w:rPr>
        <w:t>2. Versuch: Styroporherstellung</w:t>
      </w:r>
    </w:p>
    <w:p w14:paraId="0F622587" w14:textId="0019CAAD" w:rsidR="00D637FB" w:rsidRDefault="006F2037">
      <w:pPr>
        <w:pStyle w:val="TextBody"/>
        <w:rPr>
          <w:color w:val="000000"/>
        </w:rPr>
      </w:pPr>
      <w:r>
        <w:rPr>
          <w:color w:val="000000"/>
        </w:rPr>
        <w:t xml:space="preserve">Setzt man Pentan beim Polymerisationsvorgang hinzu ist es möglich </w:t>
      </w:r>
      <w:proofErr w:type="spellStart"/>
      <w:r w:rsidR="001905A0">
        <w:rPr>
          <w:color w:val="000000"/>
        </w:rPr>
        <w:t>expandierfähiges</w:t>
      </w:r>
      <w:proofErr w:type="spellEnd"/>
      <w:r w:rsidR="001905A0">
        <w:rPr>
          <w:color w:val="000000"/>
        </w:rPr>
        <w:t xml:space="preserve"> </w:t>
      </w:r>
      <w:r w:rsidR="00D31F9F">
        <w:rPr>
          <w:color w:val="000000"/>
        </w:rPr>
        <w:t>Polystyrol herzustellen. Diese spezielle Form des Polystyrols</w:t>
      </w:r>
      <w:r>
        <w:rPr>
          <w:color w:val="000000"/>
        </w:rPr>
        <w:t xml:space="preserve"> schäumt be</w:t>
      </w:r>
      <w:r w:rsidR="00D31F9F">
        <w:rPr>
          <w:color w:val="000000"/>
        </w:rPr>
        <w:t>i der Weiterverarbeitung durch E</w:t>
      </w:r>
      <w:r>
        <w:rPr>
          <w:color w:val="000000"/>
        </w:rPr>
        <w:t>rwärmen auf. Das hinzugegebene Pentan, welches schon bei 36°C siedet und daher leichtflüchtig ist, verdampft und es entsteht Polystyrol-Schaum. Dieser „will entweichen“ und dehnt sich aus, bis er eine vorgegebene Form komplett ausfüllt. Es ist also Styropor (Polystyrol-Schaum) entstanden, welches zu 98% aus Luft entsteht. Dieser Schaum ist leicht und fest.  Aufgrund dieser Eigenschaften hält das Styropor Wärme sehr gut, da seine Leitwärmeeigenschaften somit sehr schlecht sind. Styropor eignet sich daher gut als Wärmedämmmittel.</w:t>
      </w:r>
    </w:p>
    <w:p w14:paraId="43466391" w14:textId="59057841" w:rsidR="00D637FB" w:rsidRDefault="00381242">
      <w:pPr>
        <w:rPr>
          <w:color w:val="000000"/>
        </w:rPr>
      </w:pPr>
      <w:r>
        <w:rPr>
          <w:noProof/>
          <w:color w:val="000000"/>
          <w:lang w:eastAsia="de-DE" w:bidi="ar-SA"/>
        </w:rPr>
        <w:drawing>
          <wp:anchor distT="0" distB="0" distL="114300" distR="114300" simplePos="0" relativeHeight="251663360" behindDoc="0" locked="0" layoutInCell="1" allowOverlap="1" wp14:anchorId="60373898" wp14:editId="63EBC8AD">
            <wp:simplePos x="0" y="0"/>
            <wp:positionH relativeFrom="column">
              <wp:posOffset>4131945</wp:posOffset>
            </wp:positionH>
            <wp:positionV relativeFrom="paragraph">
              <wp:posOffset>140335</wp:posOffset>
            </wp:positionV>
            <wp:extent cx="1676400" cy="1259840"/>
            <wp:effectExtent l="0" t="0" r="0" b="10160"/>
            <wp:wrapTight wrapText="bothSides">
              <wp:wrapPolygon edited="0">
                <wp:start x="0" y="0"/>
                <wp:lineTo x="0" y="21339"/>
                <wp:lineTo x="21273" y="21339"/>
                <wp:lineTo x="21273"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png"/>
                    <pic:cNvPicPr/>
                  </pic:nvPicPr>
                  <pic:blipFill>
                    <a:blip r:embed="rId11">
                      <a:extLst>
                        <a:ext uri="{28A0092B-C50C-407E-A947-70E740481C1C}">
                          <a14:useLocalDpi xmlns:a14="http://schemas.microsoft.com/office/drawing/2010/main" val="0"/>
                        </a:ext>
                      </a:extLst>
                    </a:blip>
                    <a:stretch>
                      <a:fillRect/>
                    </a:stretch>
                  </pic:blipFill>
                  <pic:spPr>
                    <a:xfrm>
                      <a:off x="0" y="0"/>
                      <a:ext cx="1676400" cy="1259840"/>
                    </a:xfrm>
                    <a:prstGeom prst="rect">
                      <a:avLst/>
                    </a:prstGeom>
                  </pic:spPr>
                </pic:pic>
              </a:graphicData>
            </a:graphic>
            <wp14:sizeRelH relativeFrom="margin">
              <wp14:pctWidth>0</wp14:pctWidth>
            </wp14:sizeRelH>
            <wp14:sizeRelV relativeFrom="margin">
              <wp14:pctHeight>0</wp14:pctHeight>
            </wp14:sizeRelV>
          </wp:anchor>
        </w:drawing>
      </w:r>
      <w:r w:rsidR="000D15A6">
        <w:rPr>
          <w:noProof/>
          <w:color w:val="000000"/>
          <w:lang w:eastAsia="de-DE" w:bidi="ar-SA"/>
        </w:rPr>
        <w:drawing>
          <wp:anchor distT="0" distB="0" distL="114300" distR="114300" simplePos="0" relativeHeight="251662336" behindDoc="0" locked="0" layoutInCell="1" allowOverlap="1" wp14:anchorId="7F096BAE" wp14:editId="6E90179A">
            <wp:simplePos x="0" y="0"/>
            <wp:positionH relativeFrom="column">
              <wp:posOffset>17145</wp:posOffset>
            </wp:positionH>
            <wp:positionV relativeFrom="paragraph">
              <wp:posOffset>140335</wp:posOffset>
            </wp:positionV>
            <wp:extent cx="1715135" cy="1264920"/>
            <wp:effectExtent l="0" t="0" r="12065" b="5080"/>
            <wp:wrapTight wrapText="bothSides">
              <wp:wrapPolygon edited="0">
                <wp:start x="0" y="0"/>
                <wp:lineTo x="0" y="21253"/>
                <wp:lineTo x="21432" y="21253"/>
                <wp:lineTo x="21432"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png"/>
                    <pic:cNvPicPr/>
                  </pic:nvPicPr>
                  <pic:blipFill>
                    <a:blip r:embed="rId12">
                      <a:extLst>
                        <a:ext uri="{28A0092B-C50C-407E-A947-70E740481C1C}">
                          <a14:useLocalDpi xmlns:a14="http://schemas.microsoft.com/office/drawing/2010/main" val="0"/>
                        </a:ext>
                      </a:extLst>
                    </a:blip>
                    <a:stretch>
                      <a:fillRect/>
                    </a:stretch>
                  </pic:blipFill>
                  <pic:spPr>
                    <a:xfrm>
                      <a:off x="0" y="0"/>
                      <a:ext cx="1715135" cy="1264920"/>
                    </a:xfrm>
                    <a:prstGeom prst="rect">
                      <a:avLst/>
                    </a:prstGeom>
                  </pic:spPr>
                </pic:pic>
              </a:graphicData>
            </a:graphic>
            <wp14:sizeRelH relativeFrom="margin">
              <wp14:pctWidth>0</wp14:pctWidth>
            </wp14:sizeRelH>
            <wp14:sizeRelV relativeFrom="margin">
              <wp14:pctHeight>0</wp14:pctHeight>
            </wp14:sizeRelV>
          </wp:anchor>
        </w:drawing>
      </w:r>
    </w:p>
    <w:p w14:paraId="7E667C00" w14:textId="7D48482A" w:rsidR="00D637FB" w:rsidRDefault="00D637FB">
      <w:pPr>
        <w:rPr>
          <w:color w:val="000000"/>
        </w:rPr>
      </w:pPr>
    </w:p>
    <w:p w14:paraId="03305ECF" w14:textId="13B1B554" w:rsidR="000D15A6" w:rsidRDefault="000D15A6">
      <w:pPr>
        <w:rPr>
          <w:color w:val="000000"/>
        </w:rPr>
      </w:pPr>
    </w:p>
    <w:p w14:paraId="71B1D20B" w14:textId="3C926A31" w:rsidR="000D15A6" w:rsidRDefault="000D15A6">
      <w:pPr>
        <w:rPr>
          <w:color w:val="000000"/>
        </w:rPr>
      </w:pPr>
    </w:p>
    <w:p w14:paraId="4DD3DC52" w14:textId="77777777" w:rsidR="000D15A6" w:rsidRDefault="000D15A6">
      <w:pPr>
        <w:rPr>
          <w:color w:val="000000"/>
        </w:rPr>
      </w:pPr>
    </w:p>
    <w:p w14:paraId="53B81985" w14:textId="77777777" w:rsidR="000D15A6" w:rsidRDefault="000D15A6">
      <w:pPr>
        <w:rPr>
          <w:color w:val="000000"/>
        </w:rPr>
      </w:pPr>
    </w:p>
    <w:p w14:paraId="58B7D417" w14:textId="794C9603" w:rsidR="000D15A6" w:rsidRDefault="000D15A6">
      <w:pPr>
        <w:rPr>
          <w:color w:val="000000"/>
        </w:rPr>
      </w:pPr>
    </w:p>
    <w:p w14:paraId="1F5048DB" w14:textId="7ED207A7" w:rsidR="000D15A6" w:rsidRDefault="000D15A6">
      <w:pPr>
        <w:rPr>
          <w:color w:val="000000"/>
        </w:rPr>
      </w:pPr>
    </w:p>
    <w:p w14:paraId="6607AC82" w14:textId="65EA7C24" w:rsidR="000D15A6" w:rsidRDefault="000D15A6">
      <w:pPr>
        <w:rPr>
          <w:color w:val="000000"/>
        </w:rPr>
      </w:pPr>
    </w:p>
    <w:p w14:paraId="3CB01365" w14:textId="77777777" w:rsidR="00D637FB" w:rsidRDefault="006F2037">
      <w:pPr>
        <w:jc w:val="center"/>
        <w:rPr>
          <w:b/>
          <w:bCs/>
          <w:color w:val="000000"/>
        </w:rPr>
      </w:pPr>
      <w:r>
        <w:rPr>
          <w:b/>
          <w:bCs/>
          <w:color w:val="000000"/>
        </w:rPr>
        <w:t>3. Wichtige Polymerisate</w:t>
      </w:r>
    </w:p>
    <w:p w14:paraId="49E4EC39" w14:textId="77777777" w:rsidR="00D637FB" w:rsidRDefault="00D637FB">
      <w:pPr>
        <w:rPr>
          <w:color w:val="000000"/>
        </w:rPr>
      </w:pPr>
    </w:p>
    <w:p w14:paraId="6E471B13" w14:textId="6FB392B2" w:rsidR="00D637FB" w:rsidRDefault="00D637FB">
      <w:pPr>
        <w:rPr>
          <w:color w:val="000000"/>
        </w:rPr>
      </w:pPr>
    </w:p>
    <w:p w14:paraId="38E695F9" w14:textId="5551CA40" w:rsidR="00D637FB" w:rsidRDefault="006F2037">
      <w:pPr>
        <w:pStyle w:val="TextBody"/>
      </w:pPr>
      <w:r>
        <w:t>„Polymerisation. Bei der Polymerisation geht man von ungesättigten Monomeren aus. Als funktionelle Gruppen reagieren C=C-Zweifachbindungen. Die Reaktion verläuft als Kettenreaktion. Durch Anlagerung weiterer Monomere wird die Kette verlängert. Die gebildeten Polymerisate bestehen aus linearen oder wenig verzweigten Makromolekülen und haben thermoplastische Eigenschaften.“ (Chemiebuch S. 363)</w:t>
      </w:r>
    </w:p>
    <w:p w14:paraId="011444DB" w14:textId="70E286F2" w:rsidR="00D637FB" w:rsidRDefault="00D637FB">
      <w:pPr>
        <w:rPr>
          <w:color w:val="000000"/>
        </w:rPr>
      </w:pPr>
    </w:p>
    <w:tbl>
      <w:tblPr>
        <w:tblW w:w="10061" w:type="dxa"/>
        <w:tblInd w:w="55"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988"/>
        <w:gridCol w:w="1701"/>
        <w:gridCol w:w="1843"/>
        <w:gridCol w:w="2544"/>
        <w:gridCol w:w="1985"/>
      </w:tblGrid>
      <w:tr w:rsidR="007C3FBA" w14:paraId="1525D440" w14:textId="77777777" w:rsidTr="007C3FBA">
        <w:tc>
          <w:tcPr>
            <w:tcW w:w="1988" w:type="dxa"/>
            <w:tcBorders>
              <w:top w:val="single" w:sz="2" w:space="0" w:color="000000"/>
              <w:left w:val="single" w:sz="2" w:space="0" w:color="000000"/>
              <w:bottom w:val="single" w:sz="2" w:space="0" w:color="000000"/>
            </w:tcBorders>
            <w:shd w:val="clear" w:color="auto" w:fill="auto"/>
            <w:tcMar>
              <w:left w:w="54" w:type="dxa"/>
            </w:tcMar>
          </w:tcPr>
          <w:p w14:paraId="01A23F68" w14:textId="77777777" w:rsidR="00D637FB" w:rsidRDefault="006F2037">
            <w:pPr>
              <w:pStyle w:val="TableContents"/>
            </w:pPr>
            <w:r>
              <w:t>Strukturformel</w:t>
            </w:r>
          </w:p>
        </w:tc>
        <w:tc>
          <w:tcPr>
            <w:tcW w:w="1701" w:type="dxa"/>
            <w:tcBorders>
              <w:top w:val="single" w:sz="2" w:space="0" w:color="000000"/>
              <w:left w:val="single" w:sz="2" w:space="0" w:color="000000"/>
              <w:bottom w:val="single" w:sz="2" w:space="0" w:color="000000"/>
            </w:tcBorders>
            <w:shd w:val="clear" w:color="auto" w:fill="auto"/>
            <w:tcMar>
              <w:left w:w="54" w:type="dxa"/>
            </w:tcMar>
          </w:tcPr>
          <w:p w14:paraId="486734F3" w14:textId="77777777" w:rsidR="00D637FB" w:rsidRDefault="006F2037">
            <w:pPr>
              <w:pStyle w:val="TableContents"/>
            </w:pPr>
            <w:r>
              <w:t>Monomer</w:t>
            </w:r>
          </w:p>
        </w:tc>
        <w:tc>
          <w:tcPr>
            <w:tcW w:w="1843" w:type="dxa"/>
            <w:tcBorders>
              <w:top w:val="single" w:sz="2" w:space="0" w:color="000000"/>
              <w:left w:val="single" w:sz="2" w:space="0" w:color="000000"/>
              <w:bottom w:val="single" w:sz="2" w:space="0" w:color="000000"/>
            </w:tcBorders>
            <w:shd w:val="clear" w:color="auto" w:fill="auto"/>
            <w:tcMar>
              <w:left w:w="54" w:type="dxa"/>
            </w:tcMar>
          </w:tcPr>
          <w:p w14:paraId="3A672E25" w14:textId="250E09D8" w:rsidR="00D637FB" w:rsidRDefault="006F2037">
            <w:r>
              <w:t>Polymerisation</w:t>
            </w:r>
          </w:p>
          <w:p w14:paraId="23622732" w14:textId="77777777" w:rsidR="00D637FB" w:rsidRDefault="006F2037">
            <w:r>
              <w:t>------------------&gt;</w:t>
            </w:r>
          </w:p>
        </w:tc>
        <w:tc>
          <w:tcPr>
            <w:tcW w:w="2544" w:type="dxa"/>
            <w:tcBorders>
              <w:top w:val="single" w:sz="2" w:space="0" w:color="000000"/>
              <w:left w:val="single" w:sz="2" w:space="0" w:color="000000"/>
              <w:bottom w:val="single" w:sz="2" w:space="0" w:color="000000"/>
            </w:tcBorders>
            <w:shd w:val="clear" w:color="auto" w:fill="auto"/>
            <w:tcMar>
              <w:left w:w="54" w:type="dxa"/>
            </w:tcMar>
          </w:tcPr>
          <w:p w14:paraId="07867645" w14:textId="77777777" w:rsidR="00D637FB" w:rsidRDefault="006F2037">
            <w:pPr>
              <w:pStyle w:val="TableContents"/>
            </w:pPr>
            <w:r>
              <w:t>Polymer</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C73E505" w14:textId="77777777" w:rsidR="00D637FB" w:rsidRDefault="006F2037">
            <w:pPr>
              <w:pStyle w:val="TableContents"/>
            </w:pPr>
            <w:proofErr w:type="spellStart"/>
            <w:r>
              <w:t>Auschnitt</w:t>
            </w:r>
            <w:proofErr w:type="spellEnd"/>
            <w:r>
              <w:t xml:space="preserve"> aus der Struktur </w:t>
            </w:r>
          </w:p>
        </w:tc>
      </w:tr>
      <w:tr w:rsidR="007C3FBA" w14:paraId="7B04458E" w14:textId="77777777" w:rsidTr="007C3FBA">
        <w:tc>
          <w:tcPr>
            <w:tcW w:w="1988" w:type="dxa"/>
            <w:tcBorders>
              <w:left w:val="single" w:sz="2" w:space="0" w:color="000000"/>
              <w:bottom w:val="single" w:sz="2" w:space="0" w:color="000000"/>
            </w:tcBorders>
            <w:shd w:val="clear" w:color="auto" w:fill="auto"/>
            <w:tcMar>
              <w:left w:w="54" w:type="dxa"/>
            </w:tcMar>
          </w:tcPr>
          <w:p w14:paraId="674C5026" w14:textId="520789F8" w:rsidR="00D637FB" w:rsidRDefault="008D783D">
            <w:pPr>
              <w:pStyle w:val="TableContents"/>
            </w:pPr>
            <w:r>
              <w:rPr>
                <w:noProof/>
                <w:lang w:eastAsia="de-DE" w:bidi="ar-SA"/>
              </w:rPr>
              <w:drawing>
                <wp:inline distT="0" distB="0" distL="0" distR="0" wp14:anchorId="0644DDFE" wp14:editId="2F40E982">
                  <wp:extent cx="1193165" cy="1175385"/>
                  <wp:effectExtent l="0" t="0" r="63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png"/>
                          <pic:cNvPicPr/>
                        </pic:nvPicPr>
                        <pic:blipFill>
                          <a:blip r:embed="rId13">
                            <a:extLst>
                              <a:ext uri="{28A0092B-C50C-407E-A947-70E740481C1C}">
                                <a14:useLocalDpi xmlns:a14="http://schemas.microsoft.com/office/drawing/2010/main" val="0"/>
                              </a:ext>
                            </a:extLst>
                          </a:blip>
                          <a:stretch>
                            <a:fillRect/>
                          </a:stretch>
                        </pic:blipFill>
                        <pic:spPr>
                          <a:xfrm>
                            <a:off x="0" y="0"/>
                            <a:ext cx="1193165" cy="1175385"/>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75ABA4C8" w14:textId="66B316C0" w:rsidR="00D637FB" w:rsidRDefault="006F2037">
            <w:pPr>
              <w:pStyle w:val="TableContents"/>
            </w:pPr>
            <w:r>
              <w:t>Ethen</w:t>
            </w:r>
          </w:p>
        </w:tc>
        <w:tc>
          <w:tcPr>
            <w:tcW w:w="1843" w:type="dxa"/>
            <w:tcBorders>
              <w:left w:val="single" w:sz="2" w:space="0" w:color="000000"/>
              <w:bottom w:val="single" w:sz="2" w:space="0" w:color="000000"/>
            </w:tcBorders>
            <w:shd w:val="clear" w:color="auto" w:fill="auto"/>
            <w:tcMar>
              <w:left w:w="54" w:type="dxa"/>
            </w:tcMar>
          </w:tcPr>
          <w:p w14:paraId="54DD8AD6" w14:textId="77777777" w:rsidR="00D637FB" w:rsidRDefault="006F2037">
            <w:r>
              <w:t>Polymerisation</w:t>
            </w:r>
          </w:p>
          <w:p w14:paraId="52240916"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4B7D668F" w14:textId="77777777" w:rsidR="00D637FB" w:rsidRDefault="006F2037">
            <w:pPr>
              <w:pStyle w:val="TableContents"/>
            </w:pPr>
            <w:proofErr w:type="spellStart"/>
            <w:r>
              <w:t>Polyethen</w:t>
            </w:r>
            <w:proofErr w:type="spellEnd"/>
            <w:r>
              <w:t xml:space="preserve"> (Polyethylen)</w:t>
            </w:r>
          </w:p>
          <w:p w14:paraId="24D4666D" w14:textId="77777777" w:rsidR="00D637FB" w:rsidRDefault="006F2037">
            <w:pPr>
              <w:pStyle w:val="TableContents"/>
            </w:pPr>
            <w:r>
              <w:t>PE</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18A7DE35" w14:textId="1DBEC2FE" w:rsidR="00D637FB" w:rsidRDefault="008D783D">
            <w:pPr>
              <w:pStyle w:val="TableContents"/>
            </w:pPr>
            <w:r>
              <w:rPr>
                <w:noProof/>
                <w:lang w:eastAsia="de-DE" w:bidi="ar-SA"/>
              </w:rPr>
              <w:drawing>
                <wp:inline distT="0" distB="0" distL="0" distR="0" wp14:anchorId="3A4B3967" wp14:editId="152C0CFF">
                  <wp:extent cx="1191260" cy="1200150"/>
                  <wp:effectExtent l="0" t="0" r="254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png"/>
                          <pic:cNvPicPr/>
                        </pic:nvPicPr>
                        <pic:blipFill>
                          <a:blip r:embed="rId14">
                            <a:extLst>
                              <a:ext uri="{28A0092B-C50C-407E-A947-70E740481C1C}">
                                <a14:useLocalDpi xmlns:a14="http://schemas.microsoft.com/office/drawing/2010/main" val="0"/>
                              </a:ext>
                            </a:extLst>
                          </a:blip>
                          <a:stretch>
                            <a:fillRect/>
                          </a:stretch>
                        </pic:blipFill>
                        <pic:spPr>
                          <a:xfrm>
                            <a:off x="0" y="0"/>
                            <a:ext cx="1191260" cy="1200150"/>
                          </a:xfrm>
                          <a:prstGeom prst="rect">
                            <a:avLst/>
                          </a:prstGeom>
                        </pic:spPr>
                      </pic:pic>
                    </a:graphicData>
                  </a:graphic>
                </wp:inline>
              </w:drawing>
            </w:r>
          </w:p>
        </w:tc>
      </w:tr>
      <w:tr w:rsidR="007C3FBA" w14:paraId="3D3F9F0A" w14:textId="77777777" w:rsidTr="007C3FBA">
        <w:tc>
          <w:tcPr>
            <w:tcW w:w="1988" w:type="dxa"/>
            <w:tcBorders>
              <w:left w:val="single" w:sz="2" w:space="0" w:color="000000"/>
              <w:bottom w:val="single" w:sz="2" w:space="0" w:color="000000"/>
            </w:tcBorders>
            <w:shd w:val="clear" w:color="auto" w:fill="auto"/>
            <w:tcMar>
              <w:left w:w="54" w:type="dxa"/>
            </w:tcMar>
          </w:tcPr>
          <w:p w14:paraId="6DED6287" w14:textId="0E7F88AA" w:rsidR="00D637FB" w:rsidRDefault="00742990">
            <w:pPr>
              <w:pStyle w:val="TableContents"/>
            </w:pPr>
            <w:r>
              <w:rPr>
                <w:noProof/>
                <w:lang w:eastAsia="de-DE" w:bidi="ar-SA"/>
              </w:rPr>
              <w:drawing>
                <wp:inline distT="0" distB="0" distL="0" distR="0" wp14:anchorId="4DAA8A12" wp14:editId="3485EEB4">
                  <wp:extent cx="1193165" cy="1019810"/>
                  <wp:effectExtent l="0" t="0" r="63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3165" cy="1019810"/>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46E9BE51" w14:textId="4ACBE6D0" w:rsidR="00D637FB" w:rsidRDefault="006F2037">
            <w:pPr>
              <w:pStyle w:val="TableContents"/>
            </w:pPr>
            <w:r>
              <w:t>Propen</w:t>
            </w:r>
          </w:p>
        </w:tc>
        <w:tc>
          <w:tcPr>
            <w:tcW w:w="1843" w:type="dxa"/>
            <w:tcBorders>
              <w:left w:val="single" w:sz="2" w:space="0" w:color="000000"/>
              <w:bottom w:val="single" w:sz="2" w:space="0" w:color="000000"/>
            </w:tcBorders>
            <w:shd w:val="clear" w:color="auto" w:fill="auto"/>
            <w:tcMar>
              <w:left w:w="54" w:type="dxa"/>
            </w:tcMar>
          </w:tcPr>
          <w:p w14:paraId="10370B36" w14:textId="77777777" w:rsidR="00D637FB" w:rsidRDefault="006F2037">
            <w:r>
              <w:t>Polymerisation</w:t>
            </w:r>
          </w:p>
          <w:p w14:paraId="2AB5CBAB"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1B5329AD" w14:textId="7CB1A242" w:rsidR="00D637FB" w:rsidRDefault="006F2037">
            <w:pPr>
              <w:pStyle w:val="TableContents"/>
            </w:pPr>
            <w:r>
              <w:t xml:space="preserve">Polypropen </w:t>
            </w:r>
            <w:r w:rsidR="007C3FBA">
              <w:t>(Polypropylen)</w:t>
            </w:r>
          </w:p>
          <w:p w14:paraId="6072A16B" w14:textId="77777777" w:rsidR="00D637FB" w:rsidRDefault="006F2037">
            <w:pPr>
              <w:pStyle w:val="TableContents"/>
            </w:pPr>
            <w:r>
              <w:t>PP</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28A78254" w14:textId="0FD48418" w:rsidR="00D637FB" w:rsidRDefault="00742990">
            <w:pPr>
              <w:pStyle w:val="TableContents"/>
            </w:pPr>
            <w:r>
              <w:rPr>
                <w:noProof/>
                <w:lang w:eastAsia="de-DE" w:bidi="ar-SA"/>
              </w:rPr>
              <w:drawing>
                <wp:inline distT="0" distB="0" distL="0" distR="0" wp14:anchorId="66DC49C9" wp14:editId="57A484C0">
                  <wp:extent cx="1191260" cy="967105"/>
                  <wp:effectExtent l="0" t="0" r="254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260" cy="967105"/>
                          </a:xfrm>
                          <a:prstGeom prst="rect">
                            <a:avLst/>
                          </a:prstGeom>
                        </pic:spPr>
                      </pic:pic>
                    </a:graphicData>
                  </a:graphic>
                </wp:inline>
              </w:drawing>
            </w:r>
          </w:p>
        </w:tc>
      </w:tr>
      <w:tr w:rsidR="007C3FBA" w14:paraId="1F0BC045" w14:textId="77777777" w:rsidTr="007C3FBA">
        <w:tc>
          <w:tcPr>
            <w:tcW w:w="1988" w:type="dxa"/>
            <w:tcBorders>
              <w:left w:val="single" w:sz="2" w:space="0" w:color="000000"/>
              <w:bottom w:val="single" w:sz="2" w:space="0" w:color="000000"/>
            </w:tcBorders>
            <w:shd w:val="clear" w:color="auto" w:fill="auto"/>
            <w:tcMar>
              <w:left w:w="54" w:type="dxa"/>
            </w:tcMar>
          </w:tcPr>
          <w:p w14:paraId="4D7E4F46" w14:textId="182C7FBC" w:rsidR="00D637FB" w:rsidRDefault="00071BF7">
            <w:pPr>
              <w:pStyle w:val="TableContents"/>
            </w:pPr>
            <w:r>
              <w:rPr>
                <w:noProof/>
                <w:lang w:eastAsia="de-DE" w:bidi="ar-SA"/>
              </w:rPr>
              <w:drawing>
                <wp:inline distT="0" distB="0" distL="0" distR="0" wp14:anchorId="7E2D0C36" wp14:editId="4E1B3CD7">
                  <wp:extent cx="1193165" cy="1125855"/>
                  <wp:effectExtent l="0" t="0" r="63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png"/>
                          <pic:cNvPicPr/>
                        </pic:nvPicPr>
                        <pic:blipFill>
                          <a:blip r:embed="rId17">
                            <a:extLst>
                              <a:ext uri="{28A0092B-C50C-407E-A947-70E740481C1C}">
                                <a14:useLocalDpi xmlns:a14="http://schemas.microsoft.com/office/drawing/2010/main" val="0"/>
                              </a:ext>
                            </a:extLst>
                          </a:blip>
                          <a:stretch>
                            <a:fillRect/>
                          </a:stretch>
                        </pic:blipFill>
                        <pic:spPr>
                          <a:xfrm>
                            <a:off x="0" y="0"/>
                            <a:ext cx="1193165" cy="1125855"/>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01B408B4" w14:textId="40BF2E5C" w:rsidR="00D637FB" w:rsidRDefault="006F2037">
            <w:pPr>
              <w:pStyle w:val="TableContents"/>
            </w:pPr>
            <w:proofErr w:type="spellStart"/>
            <w:r>
              <w:t>Chlorethen</w:t>
            </w:r>
            <w:proofErr w:type="spellEnd"/>
            <w:r>
              <w:t xml:space="preserve"> </w:t>
            </w:r>
            <w:r w:rsidR="007C3FBA">
              <w:t>(Vi</w:t>
            </w:r>
            <w:r>
              <w:t>nylchlorid)</w:t>
            </w:r>
          </w:p>
        </w:tc>
        <w:tc>
          <w:tcPr>
            <w:tcW w:w="1843" w:type="dxa"/>
            <w:tcBorders>
              <w:left w:val="single" w:sz="2" w:space="0" w:color="000000"/>
              <w:bottom w:val="single" w:sz="2" w:space="0" w:color="000000"/>
            </w:tcBorders>
            <w:shd w:val="clear" w:color="auto" w:fill="auto"/>
            <w:tcMar>
              <w:left w:w="54" w:type="dxa"/>
            </w:tcMar>
          </w:tcPr>
          <w:p w14:paraId="72BE8474" w14:textId="77777777" w:rsidR="00D637FB" w:rsidRDefault="006F2037">
            <w:r>
              <w:t>Polymerisation</w:t>
            </w:r>
          </w:p>
          <w:p w14:paraId="11EC56A6"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32C4D621" w14:textId="34915651" w:rsidR="00D637FB" w:rsidRDefault="007C3FBA">
            <w:pPr>
              <w:pStyle w:val="TableContents"/>
            </w:pPr>
            <w:r>
              <w:t>Polyvi</w:t>
            </w:r>
            <w:r w:rsidR="006F2037">
              <w:t>nylchlorid</w:t>
            </w:r>
          </w:p>
          <w:p w14:paraId="44576FD4" w14:textId="77777777" w:rsidR="00D637FB" w:rsidRDefault="006F2037">
            <w:pPr>
              <w:pStyle w:val="TableContents"/>
            </w:pPr>
            <w:r>
              <w:t>PVC</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6969E890" w14:textId="5D8DC10B" w:rsidR="00D637FB" w:rsidRDefault="00071BF7">
            <w:pPr>
              <w:pStyle w:val="TableContents"/>
            </w:pPr>
            <w:r>
              <w:rPr>
                <w:noProof/>
                <w:lang w:eastAsia="de-DE" w:bidi="ar-SA"/>
              </w:rPr>
              <w:drawing>
                <wp:inline distT="0" distB="0" distL="0" distR="0" wp14:anchorId="22339DF6" wp14:editId="49BE1205">
                  <wp:extent cx="1191260" cy="1195705"/>
                  <wp:effectExtent l="0" t="0" r="254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png"/>
                          <pic:cNvPicPr/>
                        </pic:nvPicPr>
                        <pic:blipFill>
                          <a:blip r:embed="rId18">
                            <a:extLst>
                              <a:ext uri="{28A0092B-C50C-407E-A947-70E740481C1C}">
                                <a14:useLocalDpi xmlns:a14="http://schemas.microsoft.com/office/drawing/2010/main" val="0"/>
                              </a:ext>
                            </a:extLst>
                          </a:blip>
                          <a:stretch>
                            <a:fillRect/>
                          </a:stretch>
                        </pic:blipFill>
                        <pic:spPr>
                          <a:xfrm>
                            <a:off x="0" y="0"/>
                            <a:ext cx="1191260" cy="1195705"/>
                          </a:xfrm>
                          <a:prstGeom prst="rect">
                            <a:avLst/>
                          </a:prstGeom>
                        </pic:spPr>
                      </pic:pic>
                    </a:graphicData>
                  </a:graphic>
                </wp:inline>
              </w:drawing>
            </w:r>
          </w:p>
        </w:tc>
      </w:tr>
      <w:tr w:rsidR="007C3FBA" w14:paraId="3BA569A9" w14:textId="77777777" w:rsidTr="007C3FBA">
        <w:tc>
          <w:tcPr>
            <w:tcW w:w="1988" w:type="dxa"/>
            <w:tcBorders>
              <w:left w:val="single" w:sz="2" w:space="0" w:color="000000"/>
              <w:bottom w:val="single" w:sz="2" w:space="0" w:color="000000"/>
            </w:tcBorders>
            <w:shd w:val="clear" w:color="auto" w:fill="auto"/>
            <w:tcMar>
              <w:left w:w="54" w:type="dxa"/>
            </w:tcMar>
          </w:tcPr>
          <w:p w14:paraId="20DBD662" w14:textId="19F6E55B" w:rsidR="00D637FB" w:rsidRDefault="00071BF7">
            <w:pPr>
              <w:pStyle w:val="TableContents"/>
            </w:pPr>
            <w:r>
              <w:rPr>
                <w:noProof/>
                <w:lang w:eastAsia="de-DE" w:bidi="ar-SA"/>
              </w:rPr>
              <w:drawing>
                <wp:inline distT="0" distB="0" distL="0" distR="0" wp14:anchorId="2FC98703" wp14:editId="189E310A">
                  <wp:extent cx="1193165" cy="1188720"/>
                  <wp:effectExtent l="0" t="0" r="635" b="508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png"/>
                          <pic:cNvPicPr/>
                        </pic:nvPicPr>
                        <pic:blipFill>
                          <a:blip r:embed="rId19">
                            <a:extLst>
                              <a:ext uri="{28A0092B-C50C-407E-A947-70E740481C1C}">
                                <a14:useLocalDpi xmlns:a14="http://schemas.microsoft.com/office/drawing/2010/main" val="0"/>
                              </a:ext>
                            </a:extLst>
                          </a:blip>
                          <a:stretch>
                            <a:fillRect/>
                          </a:stretch>
                        </pic:blipFill>
                        <pic:spPr>
                          <a:xfrm>
                            <a:off x="0" y="0"/>
                            <a:ext cx="1193165" cy="1188720"/>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2CBC33BC" w14:textId="77777777" w:rsidR="00D637FB" w:rsidRDefault="006F2037">
            <w:pPr>
              <w:pStyle w:val="TableContents"/>
            </w:pPr>
            <w:r>
              <w:t>Acrylnitril</w:t>
            </w:r>
          </w:p>
        </w:tc>
        <w:tc>
          <w:tcPr>
            <w:tcW w:w="1843" w:type="dxa"/>
            <w:tcBorders>
              <w:left w:val="single" w:sz="2" w:space="0" w:color="000000"/>
              <w:bottom w:val="single" w:sz="2" w:space="0" w:color="000000"/>
            </w:tcBorders>
            <w:shd w:val="clear" w:color="auto" w:fill="auto"/>
            <w:tcMar>
              <w:left w:w="54" w:type="dxa"/>
            </w:tcMar>
          </w:tcPr>
          <w:p w14:paraId="4B198DBC" w14:textId="77777777" w:rsidR="00D637FB" w:rsidRDefault="006F2037">
            <w:r>
              <w:t>Polymerisation</w:t>
            </w:r>
          </w:p>
          <w:p w14:paraId="2E5F485A"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1867837B" w14:textId="77777777" w:rsidR="00D637FB" w:rsidRDefault="006F2037">
            <w:pPr>
              <w:pStyle w:val="TableContents"/>
            </w:pPr>
            <w:r>
              <w:t>Polyacrylnitril</w:t>
            </w:r>
          </w:p>
          <w:p w14:paraId="562BD6E8" w14:textId="77777777" w:rsidR="00D637FB" w:rsidRDefault="006F2037">
            <w:pPr>
              <w:pStyle w:val="TableContents"/>
            </w:pPr>
            <w:r>
              <w:t>PAN</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6AE05839" w14:textId="3B82BD6F" w:rsidR="00D637FB" w:rsidRDefault="00071BF7">
            <w:pPr>
              <w:pStyle w:val="TableContents"/>
            </w:pPr>
            <w:r>
              <w:rPr>
                <w:noProof/>
                <w:lang w:eastAsia="de-DE" w:bidi="ar-SA"/>
              </w:rPr>
              <w:drawing>
                <wp:inline distT="0" distB="0" distL="0" distR="0" wp14:anchorId="21AA2863" wp14:editId="5874B8ED">
                  <wp:extent cx="1191260" cy="879475"/>
                  <wp:effectExtent l="0" t="0" r="2540"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png"/>
                          <pic:cNvPicPr/>
                        </pic:nvPicPr>
                        <pic:blipFill>
                          <a:blip r:embed="rId20">
                            <a:extLst>
                              <a:ext uri="{28A0092B-C50C-407E-A947-70E740481C1C}">
                                <a14:useLocalDpi xmlns:a14="http://schemas.microsoft.com/office/drawing/2010/main" val="0"/>
                              </a:ext>
                            </a:extLst>
                          </a:blip>
                          <a:stretch>
                            <a:fillRect/>
                          </a:stretch>
                        </pic:blipFill>
                        <pic:spPr>
                          <a:xfrm>
                            <a:off x="0" y="0"/>
                            <a:ext cx="1191260" cy="879475"/>
                          </a:xfrm>
                          <a:prstGeom prst="rect">
                            <a:avLst/>
                          </a:prstGeom>
                        </pic:spPr>
                      </pic:pic>
                    </a:graphicData>
                  </a:graphic>
                </wp:inline>
              </w:drawing>
            </w:r>
          </w:p>
        </w:tc>
      </w:tr>
      <w:tr w:rsidR="007C3FBA" w14:paraId="3DF0AEBE" w14:textId="77777777" w:rsidTr="007C3FBA">
        <w:tc>
          <w:tcPr>
            <w:tcW w:w="1988" w:type="dxa"/>
            <w:tcBorders>
              <w:left w:val="single" w:sz="2" w:space="0" w:color="000000"/>
              <w:bottom w:val="single" w:sz="2" w:space="0" w:color="000000"/>
            </w:tcBorders>
            <w:shd w:val="clear" w:color="auto" w:fill="auto"/>
            <w:tcMar>
              <w:left w:w="54" w:type="dxa"/>
            </w:tcMar>
          </w:tcPr>
          <w:p w14:paraId="53D3420C" w14:textId="153779E2" w:rsidR="00D637FB" w:rsidRDefault="00071BF7">
            <w:pPr>
              <w:pStyle w:val="TableContents"/>
            </w:pPr>
            <w:r>
              <w:rPr>
                <w:noProof/>
                <w:lang w:eastAsia="de-DE" w:bidi="ar-SA"/>
              </w:rPr>
              <w:drawing>
                <wp:inline distT="0" distB="0" distL="0" distR="0" wp14:anchorId="0C4B8BC0" wp14:editId="52FCC5FC">
                  <wp:extent cx="1193165" cy="1175385"/>
                  <wp:effectExtent l="0" t="0" r="63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png"/>
                          <pic:cNvPicPr/>
                        </pic:nvPicPr>
                        <pic:blipFill>
                          <a:blip r:embed="rId21">
                            <a:extLst>
                              <a:ext uri="{28A0092B-C50C-407E-A947-70E740481C1C}">
                                <a14:useLocalDpi xmlns:a14="http://schemas.microsoft.com/office/drawing/2010/main" val="0"/>
                              </a:ext>
                            </a:extLst>
                          </a:blip>
                          <a:stretch>
                            <a:fillRect/>
                          </a:stretch>
                        </pic:blipFill>
                        <pic:spPr>
                          <a:xfrm>
                            <a:off x="0" y="0"/>
                            <a:ext cx="1193165" cy="1175385"/>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6A99B567" w14:textId="77777777" w:rsidR="00D637FB" w:rsidRDefault="006F2037">
            <w:pPr>
              <w:pStyle w:val="TableContents"/>
            </w:pPr>
            <w:r>
              <w:t>Acrylsäure (</w:t>
            </w:r>
            <w:proofErr w:type="spellStart"/>
            <w:r>
              <w:t>Propensäure</w:t>
            </w:r>
            <w:proofErr w:type="spellEnd"/>
            <w:r>
              <w:t>)</w:t>
            </w:r>
          </w:p>
        </w:tc>
        <w:tc>
          <w:tcPr>
            <w:tcW w:w="1843" w:type="dxa"/>
            <w:tcBorders>
              <w:left w:val="single" w:sz="2" w:space="0" w:color="000000"/>
              <w:bottom w:val="single" w:sz="2" w:space="0" w:color="000000"/>
            </w:tcBorders>
            <w:shd w:val="clear" w:color="auto" w:fill="auto"/>
            <w:tcMar>
              <w:left w:w="54" w:type="dxa"/>
            </w:tcMar>
          </w:tcPr>
          <w:p w14:paraId="25D1119A" w14:textId="77777777" w:rsidR="00D637FB" w:rsidRDefault="006F2037">
            <w:r>
              <w:t>Polymerisation</w:t>
            </w:r>
          </w:p>
          <w:p w14:paraId="609D0AF9"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03BADDFC" w14:textId="77777777" w:rsidR="00D637FB" w:rsidRDefault="006F2037">
            <w:pPr>
              <w:pStyle w:val="TableContents"/>
            </w:pPr>
            <w:r>
              <w:t>Polyacrylsäure</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32E2B2C3" w14:textId="67D800E6" w:rsidR="00D637FB" w:rsidRDefault="00742990">
            <w:pPr>
              <w:pStyle w:val="TableContents"/>
            </w:pPr>
            <w:bookmarkStart w:id="0" w:name="_GoBack"/>
            <w:r>
              <w:rPr>
                <w:noProof/>
                <w:lang w:eastAsia="de-DE" w:bidi="ar-SA"/>
              </w:rPr>
              <w:drawing>
                <wp:inline distT="0" distB="0" distL="0" distR="0" wp14:anchorId="64A755AA" wp14:editId="6F9D7030">
                  <wp:extent cx="1191260" cy="110363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yacrylsä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1260" cy="1103630"/>
                          </a:xfrm>
                          <a:prstGeom prst="rect">
                            <a:avLst/>
                          </a:prstGeom>
                        </pic:spPr>
                      </pic:pic>
                    </a:graphicData>
                  </a:graphic>
                </wp:inline>
              </w:drawing>
            </w:r>
            <w:bookmarkEnd w:id="0"/>
          </w:p>
        </w:tc>
      </w:tr>
      <w:tr w:rsidR="007C3FBA" w14:paraId="2AF93536" w14:textId="77777777" w:rsidTr="007C3FBA">
        <w:tc>
          <w:tcPr>
            <w:tcW w:w="1988" w:type="dxa"/>
            <w:tcBorders>
              <w:left w:val="single" w:sz="2" w:space="0" w:color="000000"/>
              <w:bottom w:val="single" w:sz="2" w:space="0" w:color="000000"/>
            </w:tcBorders>
            <w:shd w:val="clear" w:color="auto" w:fill="auto"/>
            <w:tcMar>
              <w:left w:w="54" w:type="dxa"/>
            </w:tcMar>
          </w:tcPr>
          <w:p w14:paraId="556C88F0" w14:textId="051E80E7" w:rsidR="00D637FB" w:rsidRDefault="00071BF7">
            <w:pPr>
              <w:pStyle w:val="TableContents"/>
            </w:pPr>
            <w:r>
              <w:rPr>
                <w:noProof/>
                <w:lang w:eastAsia="de-DE" w:bidi="ar-SA"/>
              </w:rPr>
              <w:lastRenderedPageBreak/>
              <w:drawing>
                <wp:inline distT="0" distB="0" distL="0" distR="0" wp14:anchorId="7E43D510" wp14:editId="09218821">
                  <wp:extent cx="1193165" cy="1197610"/>
                  <wp:effectExtent l="0" t="0" r="63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png"/>
                          <pic:cNvPicPr/>
                        </pic:nvPicPr>
                        <pic:blipFill>
                          <a:blip r:embed="rId23">
                            <a:extLst>
                              <a:ext uri="{28A0092B-C50C-407E-A947-70E740481C1C}">
                                <a14:useLocalDpi xmlns:a14="http://schemas.microsoft.com/office/drawing/2010/main" val="0"/>
                              </a:ext>
                            </a:extLst>
                          </a:blip>
                          <a:stretch>
                            <a:fillRect/>
                          </a:stretch>
                        </pic:blipFill>
                        <pic:spPr>
                          <a:xfrm>
                            <a:off x="0" y="0"/>
                            <a:ext cx="1193165" cy="1197610"/>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3FCE37D4" w14:textId="575FE174" w:rsidR="00D637FB" w:rsidRDefault="007C3FBA">
            <w:pPr>
              <w:pStyle w:val="TableContents"/>
            </w:pPr>
            <w:proofErr w:type="spellStart"/>
            <w:r>
              <w:t>Methacrylsäuremethyl</w:t>
            </w:r>
            <w:r w:rsidR="006F2037">
              <w:t>ester</w:t>
            </w:r>
            <w:proofErr w:type="spellEnd"/>
          </w:p>
        </w:tc>
        <w:tc>
          <w:tcPr>
            <w:tcW w:w="1843" w:type="dxa"/>
            <w:tcBorders>
              <w:left w:val="single" w:sz="2" w:space="0" w:color="000000"/>
              <w:bottom w:val="single" w:sz="2" w:space="0" w:color="000000"/>
            </w:tcBorders>
            <w:shd w:val="clear" w:color="auto" w:fill="auto"/>
            <w:tcMar>
              <w:left w:w="54" w:type="dxa"/>
            </w:tcMar>
          </w:tcPr>
          <w:p w14:paraId="65409548" w14:textId="77777777" w:rsidR="00D637FB" w:rsidRDefault="006F2037">
            <w:r>
              <w:t>Polymerisation</w:t>
            </w:r>
          </w:p>
          <w:p w14:paraId="79ABE01E"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51C1CD7E" w14:textId="0F653CA8" w:rsidR="00D637FB" w:rsidRDefault="00F9554D">
            <w:pPr>
              <w:pStyle w:val="TableContents"/>
            </w:pPr>
            <w:proofErr w:type="spellStart"/>
            <w:r>
              <w:t>Polymeth</w:t>
            </w:r>
            <w:r w:rsidR="006F2037">
              <w:t>ylmeth</w:t>
            </w:r>
            <w:r>
              <w:t>acr</w:t>
            </w:r>
            <w:r w:rsidR="006F2037">
              <w:t>ylat</w:t>
            </w:r>
            <w:proofErr w:type="spellEnd"/>
            <w:r w:rsidR="006F2037">
              <w:t xml:space="preserve"> </w:t>
            </w:r>
          </w:p>
          <w:p w14:paraId="12F53883" w14:textId="77777777" w:rsidR="00D637FB" w:rsidRDefault="006F2037">
            <w:pPr>
              <w:pStyle w:val="TableContents"/>
            </w:pPr>
            <w:r>
              <w:t>(Plexiglas)</w:t>
            </w:r>
          </w:p>
          <w:p w14:paraId="6485B5FB" w14:textId="77777777" w:rsidR="00D637FB" w:rsidRDefault="006F2037">
            <w:pPr>
              <w:pStyle w:val="TableContents"/>
            </w:pPr>
            <w:r>
              <w:t>PMMA</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78A34774" w14:textId="61E44277" w:rsidR="00D637FB" w:rsidRDefault="00071BF7">
            <w:pPr>
              <w:pStyle w:val="TableContents"/>
            </w:pPr>
            <w:r>
              <w:rPr>
                <w:noProof/>
                <w:lang w:eastAsia="de-DE" w:bidi="ar-SA"/>
              </w:rPr>
              <w:drawing>
                <wp:inline distT="0" distB="0" distL="0" distR="0" wp14:anchorId="0CD6C10D" wp14:editId="25B8BFD4">
                  <wp:extent cx="1191260" cy="994410"/>
                  <wp:effectExtent l="0" t="0" r="254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png"/>
                          <pic:cNvPicPr/>
                        </pic:nvPicPr>
                        <pic:blipFill>
                          <a:blip r:embed="rId24">
                            <a:extLst>
                              <a:ext uri="{28A0092B-C50C-407E-A947-70E740481C1C}">
                                <a14:useLocalDpi xmlns:a14="http://schemas.microsoft.com/office/drawing/2010/main" val="0"/>
                              </a:ext>
                            </a:extLst>
                          </a:blip>
                          <a:stretch>
                            <a:fillRect/>
                          </a:stretch>
                        </pic:blipFill>
                        <pic:spPr>
                          <a:xfrm>
                            <a:off x="0" y="0"/>
                            <a:ext cx="1191260" cy="994410"/>
                          </a:xfrm>
                          <a:prstGeom prst="rect">
                            <a:avLst/>
                          </a:prstGeom>
                        </pic:spPr>
                      </pic:pic>
                    </a:graphicData>
                  </a:graphic>
                </wp:inline>
              </w:drawing>
            </w:r>
          </w:p>
        </w:tc>
      </w:tr>
      <w:tr w:rsidR="007C3FBA" w14:paraId="3B344A37" w14:textId="77777777" w:rsidTr="007C3FBA">
        <w:tc>
          <w:tcPr>
            <w:tcW w:w="1988" w:type="dxa"/>
            <w:tcBorders>
              <w:left w:val="single" w:sz="2" w:space="0" w:color="000000"/>
              <w:bottom w:val="single" w:sz="2" w:space="0" w:color="000000"/>
            </w:tcBorders>
            <w:shd w:val="clear" w:color="auto" w:fill="auto"/>
            <w:tcMar>
              <w:left w:w="54" w:type="dxa"/>
            </w:tcMar>
          </w:tcPr>
          <w:p w14:paraId="357B2D10" w14:textId="1BAED9D7" w:rsidR="00D637FB" w:rsidRDefault="00071BF7">
            <w:pPr>
              <w:pStyle w:val="TableContents"/>
            </w:pPr>
            <w:r>
              <w:rPr>
                <w:noProof/>
                <w:lang w:eastAsia="de-DE" w:bidi="ar-SA"/>
              </w:rPr>
              <w:drawing>
                <wp:inline distT="0" distB="0" distL="0" distR="0" wp14:anchorId="1DE7CA79" wp14:editId="0913880E">
                  <wp:extent cx="1193165" cy="1193165"/>
                  <wp:effectExtent l="0" t="0" r="635" b="63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png"/>
                          <pic:cNvPicPr/>
                        </pic:nvPicPr>
                        <pic:blipFill>
                          <a:blip r:embed="rId25">
                            <a:extLst>
                              <a:ext uri="{28A0092B-C50C-407E-A947-70E740481C1C}">
                                <a14:useLocalDpi xmlns:a14="http://schemas.microsoft.com/office/drawing/2010/main" val="0"/>
                              </a:ext>
                            </a:extLst>
                          </a:blip>
                          <a:stretch>
                            <a:fillRect/>
                          </a:stretch>
                        </pic:blipFill>
                        <pic:spPr>
                          <a:xfrm>
                            <a:off x="0" y="0"/>
                            <a:ext cx="1193165" cy="1193165"/>
                          </a:xfrm>
                          <a:prstGeom prst="rect">
                            <a:avLst/>
                          </a:prstGeom>
                        </pic:spPr>
                      </pic:pic>
                    </a:graphicData>
                  </a:graphic>
                </wp:inline>
              </w:drawing>
            </w:r>
          </w:p>
        </w:tc>
        <w:tc>
          <w:tcPr>
            <w:tcW w:w="1701" w:type="dxa"/>
            <w:tcBorders>
              <w:left w:val="single" w:sz="2" w:space="0" w:color="000000"/>
              <w:bottom w:val="single" w:sz="2" w:space="0" w:color="000000"/>
            </w:tcBorders>
            <w:shd w:val="clear" w:color="auto" w:fill="auto"/>
            <w:tcMar>
              <w:left w:w="54" w:type="dxa"/>
            </w:tcMar>
          </w:tcPr>
          <w:p w14:paraId="517C8D7D" w14:textId="77777777" w:rsidR="00D637FB" w:rsidRDefault="006F2037">
            <w:pPr>
              <w:pStyle w:val="TableContents"/>
            </w:pPr>
            <w:proofErr w:type="spellStart"/>
            <w:r>
              <w:t>Tetrafluorethen</w:t>
            </w:r>
            <w:proofErr w:type="spellEnd"/>
          </w:p>
        </w:tc>
        <w:tc>
          <w:tcPr>
            <w:tcW w:w="1843" w:type="dxa"/>
            <w:tcBorders>
              <w:left w:val="single" w:sz="2" w:space="0" w:color="000000"/>
              <w:bottom w:val="single" w:sz="2" w:space="0" w:color="000000"/>
            </w:tcBorders>
            <w:shd w:val="clear" w:color="auto" w:fill="auto"/>
            <w:tcMar>
              <w:left w:w="54" w:type="dxa"/>
            </w:tcMar>
          </w:tcPr>
          <w:p w14:paraId="324CC39C" w14:textId="77777777" w:rsidR="00D637FB" w:rsidRDefault="006F2037">
            <w:r>
              <w:t>Polymerisation</w:t>
            </w:r>
          </w:p>
          <w:p w14:paraId="45F91149" w14:textId="77777777" w:rsidR="00D637FB" w:rsidRDefault="006F2037">
            <w:r>
              <w:t>------------------&gt;</w:t>
            </w:r>
          </w:p>
        </w:tc>
        <w:tc>
          <w:tcPr>
            <w:tcW w:w="2544" w:type="dxa"/>
            <w:tcBorders>
              <w:left w:val="single" w:sz="2" w:space="0" w:color="000000"/>
              <w:bottom w:val="single" w:sz="2" w:space="0" w:color="000000"/>
            </w:tcBorders>
            <w:shd w:val="clear" w:color="auto" w:fill="auto"/>
            <w:tcMar>
              <w:left w:w="54" w:type="dxa"/>
            </w:tcMar>
          </w:tcPr>
          <w:p w14:paraId="7F1900A5" w14:textId="77777777" w:rsidR="00D637FB" w:rsidRDefault="006F2037">
            <w:pPr>
              <w:pStyle w:val="TableContents"/>
            </w:pPr>
            <w:proofErr w:type="spellStart"/>
            <w:r>
              <w:t>Polytetrafluorethen</w:t>
            </w:r>
            <w:proofErr w:type="spellEnd"/>
          </w:p>
          <w:p w14:paraId="7D3AC60E" w14:textId="77777777" w:rsidR="00D637FB" w:rsidRDefault="006F2037">
            <w:pPr>
              <w:pStyle w:val="TableContents"/>
            </w:pPr>
            <w:r>
              <w:t>(Teflon)</w:t>
            </w:r>
          </w:p>
          <w:p w14:paraId="52CCFAB3" w14:textId="77777777" w:rsidR="00D637FB" w:rsidRDefault="006F2037">
            <w:pPr>
              <w:pStyle w:val="TableContents"/>
            </w:pPr>
            <w:r>
              <w:t>PTFE</w:t>
            </w:r>
          </w:p>
        </w:tc>
        <w:tc>
          <w:tcPr>
            <w:tcW w:w="1985" w:type="dxa"/>
            <w:tcBorders>
              <w:left w:val="single" w:sz="2" w:space="0" w:color="000000"/>
              <w:bottom w:val="single" w:sz="2" w:space="0" w:color="000000"/>
              <w:right w:val="single" w:sz="2" w:space="0" w:color="000000"/>
            </w:tcBorders>
            <w:shd w:val="clear" w:color="auto" w:fill="auto"/>
            <w:tcMar>
              <w:left w:w="54" w:type="dxa"/>
            </w:tcMar>
          </w:tcPr>
          <w:p w14:paraId="1CBA895C" w14:textId="2409FB30" w:rsidR="00D637FB" w:rsidRDefault="00071BF7">
            <w:pPr>
              <w:pStyle w:val="TableContents"/>
            </w:pPr>
            <w:r>
              <w:rPr>
                <w:noProof/>
                <w:lang w:eastAsia="de-DE" w:bidi="ar-SA"/>
              </w:rPr>
              <w:drawing>
                <wp:inline distT="0" distB="0" distL="0" distR="0" wp14:anchorId="2DF61E7B" wp14:editId="311455C4">
                  <wp:extent cx="1191260" cy="1214120"/>
                  <wp:effectExtent l="0" t="0" r="2540" b="508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png"/>
                          <pic:cNvPicPr/>
                        </pic:nvPicPr>
                        <pic:blipFill>
                          <a:blip r:embed="rId26">
                            <a:extLst>
                              <a:ext uri="{28A0092B-C50C-407E-A947-70E740481C1C}">
                                <a14:useLocalDpi xmlns:a14="http://schemas.microsoft.com/office/drawing/2010/main" val="0"/>
                              </a:ext>
                            </a:extLst>
                          </a:blip>
                          <a:stretch>
                            <a:fillRect/>
                          </a:stretch>
                        </pic:blipFill>
                        <pic:spPr>
                          <a:xfrm>
                            <a:off x="0" y="0"/>
                            <a:ext cx="1191260" cy="1214120"/>
                          </a:xfrm>
                          <a:prstGeom prst="rect">
                            <a:avLst/>
                          </a:prstGeom>
                        </pic:spPr>
                      </pic:pic>
                    </a:graphicData>
                  </a:graphic>
                </wp:inline>
              </w:drawing>
            </w:r>
          </w:p>
        </w:tc>
      </w:tr>
    </w:tbl>
    <w:p w14:paraId="600FF7DF" w14:textId="77777777" w:rsidR="00D637FB" w:rsidRDefault="00D637FB">
      <w:pPr>
        <w:rPr>
          <w:color w:val="000000"/>
        </w:rPr>
      </w:pPr>
    </w:p>
    <w:sectPr w:rsidR="00D637FB">
      <w:footerReference w:type="default" r:id="rId27"/>
      <w:pgSz w:w="11906" w:h="16838"/>
      <w:pgMar w:top="720" w:right="1134" w:bottom="1134" w:left="1134" w:header="0" w:footer="72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63662" w14:textId="77777777" w:rsidR="00676010" w:rsidRDefault="00676010">
      <w:r>
        <w:separator/>
      </w:r>
    </w:p>
  </w:endnote>
  <w:endnote w:type="continuationSeparator" w:id="0">
    <w:p w14:paraId="10111F92" w14:textId="77777777" w:rsidR="00676010" w:rsidRDefault="0067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roman"/>
    <w:notTrueType/>
    <w:pitch w:val="default"/>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YaHei">
    <w:panose1 w:val="020B0503020204020204"/>
    <w:charset w:val="86"/>
    <w:family w:val="roman"/>
    <w:notTrueType/>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14BA1" w14:textId="77777777" w:rsidR="00D637FB" w:rsidRDefault="006F2037">
    <w:pPr>
      <w:pStyle w:val="Fuzeile"/>
      <w:jc w:val="center"/>
    </w:pPr>
    <w:r>
      <w:t xml:space="preserve">Seite </w:t>
    </w:r>
    <w:r>
      <w:fldChar w:fldCharType="begin"/>
    </w:r>
    <w:r>
      <w:instrText>PAGE</w:instrText>
    </w:r>
    <w:r>
      <w:fldChar w:fldCharType="separate"/>
    </w:r>
    <w:r w:rsidR="00742990">
      <w:rPr>
        <w:noProof/>
      </w:rPr>
      <w:t>4</w:t>
    </w:r>
    <w:r>
      <w:fldChar w:fldCharType="end"/>
    </w:r>
    <w:r>
      <w:t xml:space="preserve"> von </w:t>
    </w:r>
    <w:r>
      <w:fldChar w:fldCharType="begin"/>
    </w:r>
    <w:r>
      <w:instrText>NUMPAGES</w:instrText>
    </w:r>
    <w:r>
      <w:fldChar w:fldCharType="separate"/>
    </w:r>
    <w:r w:rsidR="00742990">
      <w:rPr>
        <w:noProof/>
      </w:rPr>
      <w:t>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6063E" w14:textId="77777777" w:rsidR="00676010" w:rsidRDefault="00676010">
      <w:r>
        <w:separator/>
      </w:r>
    </w:p>
  </w:footnote>
  <w:footnote w:type="continuationSeparator" w:id="0">
    <w:p w14:paraId="1E958E73" w14:textId="77777777" w:rsidR="00676010" w:rsidRDefault="006760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DE72DE"/>
    <w:multiLevelType w:val="multilevel"/>
    <w:tmpl w:val="F60AA0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6F9907E0"/>
    <w:multiLevelType w:val="multilevel"/>
    <w:tmpl w:val="ACA000A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9"/>
  <w:hyphenationZone w:val="425"/>
  <w:drawingGridHorizontalSpacing w:val="57"/>
  <w:drawingGridVerticalSpacing w:val="5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7FB"/>
    <w:rsid w:val="00071BF7"/>
    <w:rsid w:val="000D15A6"/>
    <w:rsid w:val="000E4998"/>
    <w:rsid w:val="001552F3"/>
    <w:rsid w:val="001905A0"/>
    <w:rsid w:val="001B4E7E"/>
    <w:rsid w:val="00381242"/>
    <w:rsid w:val="00420249"/>
    <w:rsid w:val="00676010"/>
    <w:rsid w:val="006F2037"/>
    <w:rsid w:val="00742990"/>
    <w:rsid w:val="007C3FBA"/>
    <w:rsid w:val="008D783D"/>
    <w:rsid w:val="00977DF2"/>
    <w:rsid w:val="00B2347C"/>
    <w:rsid w:val="00C00427"/>
    <w:rsid w:val="00D31F9F"/>
    <w:rsid w:val="00D637FB"/>
    <w:rsid w:val="00F9554D"/>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A45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sz w:val="24"/>
        <w:szCs w:val="24"/>
        <w:lang w:val="de-DE" w:eastAsia="zh-CN" w:bidi="hi-IN"/>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pPr>
  </w:style>
  <w:style w:type="paragraph" w:styleId="berschrift1">
    <w:name w:val="heading 1"/>
    <w:basedOn w:val="Heading"/>
    <w:next w:val="TextBody"/>
    <w:qFormat/>
    <w:pPr>
      <w:numPr>
        <w:numId w:val="1"/>
      </w:numPr>
      <w:outlineLvl w:val="0"/>
    </w:pPr>
    <w:rPr>
      <w:b/>
      <w:bCs/>
      <w:sz w:val="32"/>
      <w:szCs w:val="32"/>
    </w:rPr>
  </w:style>
  <w:style w:type="paragraph" w:styleId="berschrift3">
    <w:name w:val="heading 3"/>
    <w:basedOn w:val="Heading"/>
    <w:next w:val="TextBody"/>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beringSymbols">
    <w:name w:val="Numbering Symbols"/>
    <w:qFormat/>
  </w:style>
  <w:style w:type="paragraph" w:customStyle="1" w:styleId="Heading">
    <w:name w:val="Heading"/>
    <w:basedOn w:val="Standard"/>
    <w:next w:val="TextBody"/>
    <w:qFormat/>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styleId="Fuzeile">
    <w:name w:val="footer"/>
    <w:basedOn w:val="Standard"/>
    <w:pPr>
      <w:tabs>
        <w:tab w:val="center" w:pos="4536"/>
        <w:tab w:val="right" w:pos="9072"/>
      </w:tabs>
      <w:suppressAutoHyphens/>
    </w:pPr>
    <w:rPr>
      <w:szCs w:val="21"/>
    </w:rPr>
  </w:style>
  <w:style w:type="paragraph" w:customStyle="1" w:styleId="TextBodyIndent">
    <w:name w:val="Text Body Indent"/>
    <w:basedOn w:val="TextBody"/>
    <w:pPr>
      <w:ind w:left="283"/>
    </w:pPr>
  </w:style>
  <w:style w:type="paragraph" w:customStyle="1" w:styleId="TableContents">
    <w:name w:val="Table Contents"/>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538</Words>
  <Characters>3395</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 </dc:creator>
  <cp:lastModifiedBy>Winfried Zemann</cp:lastModifiedBy>
  <cp:revision>8</cp:revision>
  <dcterms:created xsi:type="dcterms:W3CDTF">2017-01-19T18:52:00Z</dcterms:created>
  <dcterms:modified xsi:type="dcterms:W3CDTF">2017-01-19T19:11:00Z</dcterms:modified>
  <dc:language>de-DE</dc:language>
</cp:coreProperties>
</file>