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998A" w14:textId="5B122DFD" w:rsidR="004D476D" w:rsidRDefault="006C7CAA" w:rsidP="00C36D9C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F839C26" wp14:editId="06A7C2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698750" cy="1949450"/>
            <wp:effectExtent l="0" t="0" r="0" b="6350"/>
            <wp:wrapSquare wrapText="bothSides"/>
            <wp:docPr id="4" name="Bild 4" descr="Macintosh HD:Users:wini:Desktop:Aktivierungsener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ini:Desktop:Aktivierungsenerg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A151B" w14:textId="77777777" w:rsidR="00E51E9E" w:rsidRDefault="00E51E9E" w:rsidP="00C36D9C">
      <w:pPr>
        <w:spacing w:after="0"/>
      </w:pPr>
    </w:p>
    <w:p w14:paraId="33B87BB6" w14:textId="77777777" w:rsidR="00E51E9E" w:rsidRDefault="00E51E9E" w:rsidP="00C36D9C">
      <w:pPr>
        <w:spacing w:after="0"/>
      </w:pPr>
    </w:p>
    <w:p w14:paraId="476EB2DC" w14:textId="77777777" w:rsidR="00E51E9E" w:rsidRDefault="00E51E9E" w:rsidP="00C36D9C">
      <w:pPr>
        <w:spacing w:after="0"/>
      </w:pPr>
    </w:p>
    <w:p w14:paraId="6CEB6370" w14:textId="77777777" w:rsidR="006C7CAA" w:rsidRDefault="006C7CAA" w:rsidP="00C36D9C">
      <w:pPr>
        <w:spacing w:after="0"/>
        <w:rPr>
          <w:b/>
        </w:rPr>
      </w:pPr>
    </w:p>
    <w:p w14:paraId="1D52A0A6" w14:textId="77777777" w:rsidR="006C7CAA" w:rsidRDefault="006C7CAA" w:rsidP="00C36D9C">
      <w:pPr>
        <w:spacing w:after="0"/>
        <w:rPr>
          <w:b/>
        </w:rPr>
      </w:pPr>
    </w:p>
    <w:p w14:paraId="05E9B595" w14:textId="77777777" w:rsidR="006C7CAA" w:rsidRDefault="006C7CAA" w:rsidP="00C36D9C">
      <w:pPr>
        <w:spacing w:after="0"/>
        <w:rPr>
          <w:b/>
        </w:rPr>
      </w:pPr>
    </w:p>
    <w:p w14:paraId="71E7CE39" w14:textId="77777777" w:rsidR="006C7CAA" w:rsidRDefault="006C7CAA" w:rsidP="00C36D9C">
      <w:pPr>
        <w:spacing w:after="0"/>
        <w:rPr>
          <w:b/>
        </w:rPr>
      </w:pPr>
    </w:p>
    <w:p w14:paraId="64DF4A47" w14:textId="77777777" w:rsidR="006C7CAA" w:rsidRDefault="006C7CAA" w:rsidP="00C36D9C">
      <w:pPr>
        <w:spacing w:after="0"/>
        <w:rPr>
          <w:b/>
        </w:rPr>
      </w:pPr>
    </w:p>
    <w:p w14:paraId="65318372" w14:textId="77777777" w:rsidR="006C7CAA" w:rsidRDefault="006C7CAA" w:rsidP="00C36D9C">
      <w:pPr>
        <w:spacing w:after="0"/>
        <w:rPr>
          <w:b/>
        </w:rPr>
      </w:pPr>
    </w:p>
    <w:p w14:paraId="378C9DB5" w14:textId="77777777" w:rsidR="006C7CAA" w:rsidRDefault="006C7CAA" w:rsidP="00C36D9C">
      <w:pPr>
        <w:spacing w:after="0"/>
        <w:rPr>
          <w:b/>
        </w:rPr>
      </w:pPr>
    </w:p>
    <w:p w14:paraId="288AF4CF" w14:textId="77777777" w:rsidR="006C7CAA" w:rsidRDefault="006C7CAA" w:rsidP="00C36D9C">
      <w:pPr>
        <w:spacing w:after="0"/>
        <w:rPr>
          <w:b/>
        </w:rPr>
      </w:pPr>
    </w:p>
    <w:p w14:paraId="7CD06F2B" w14:textId="77777777" w:rsidR="00E51E9E" w:rsidRDefault="009E3736" w:rsidP="00C36D9C">
      <w:pPr>
        <w:spacing w:after="0"/>
        <w:rPr>
          <w:b/>
          <w:sz w:val="28"/>
          <w:szCs w:val="28"/>
        </w:rPr>
      </w:pPr>
      <w:r w:rsidRPr="006C7CAA">
        <w:rPr>
          <w:b/>
          <w:sz w:val="28"/>
          <w:szCs w:val="28"/>
        </w:rPr>
        <w:t>Katalysatoren</w:t>
      </w:r>
    </w:p>
    <w:p w14:paraId="267B1EB5" w14:textId="77777777" w:rsidR="005772F0" w:rsidRPr="006C7CAA" w:rsidRDefault="005772F0" w:rsidP="00C36D9C">
      <w:pPr>
        <w:spacing w:after="0"/>
        <w:rPr>
          <w:b/>
          <w:sz w:val="28"/>
          <w:szCs w:val="28"/>
        </w:rPr>
      </w:pPr>
    </w:p>
    <w:p w14:paraId="6345CF3D" w14:textId="56E5E93B" w:rsidR="009E3736" w:rsidRDefault="005772F0" w:rsidP="00C36D9C">
      <w:pPr>
        <w:spacing w:after="0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4A92E8A" wp14:editId="6DC4804E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715000" cy="4038600"/>
            <wp:effectExtent l="0" t="0" r="0" b="0"/>
            <wp:wrapSquare wrapText="bothSides"/>
            <wp:docPr id="2" name="" descr="Macintosh HD:Users:wini:Desktop:BierbrauenStoett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ini:Desktop:BierbrauenStoettn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C3280" w14:textId="50036A7B" w:rsidR="009E3736" w:rsidRDefault="009E3736" w:rsidP="00C36D9C">
      <w:pPr>
        <w:spacing w:after="0"/>
        <w:rPr>
          <w:b/>
        </w:rPr>
      </w:pPr>
    </w:p>
    <w:p w14:paraId="371CE270" w14:textId="77777777" w:rsidR="009E3736" w:rsidRDefault="009E3736" w:rsidP="00C36D9C">
      <w:pPr>
        <w:spacing w:after="0"/>
        <w:rPr>
          <w:b/>
        </w:rPr>
      </w:pPr>
    </w:p>
    <w:p w14:paraId="6A27BF72" w14:textId="2489C878" w:rsidR="009E3736" w:rsidRPr="006C7CAA" w:rsidRDefault="00997E75" w:rsidP="00C36D9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Die </w:t>
      </w:r>
      <w:r w:rsidR="00781BB3">
        <w:rPr>
          <w:b/>
          <w:sz w:val="24"/>
          <w:szCs w:val="24"/>
        </w:rPr>
        <w:t>alkoholische Gärung</w:t>
      </w:r>
    </w:p>
    <w:p w14:paraId="11E873AD" w14:textId="77777777" w:rsidR="00E51E9E" w:rsidRDefault="00E51E9E" w:rsidP="00C36D9C">
      <w:pPr>
        <w:spacing w:after="0"/>
      </w:pPr>
    </w:p>
    <w:p w14:paraId="1DAA5F9C" w14:textId="77777777" w:rsidR="00CF6AB7" w:rsidRDefault="00CF6AB7" w:rsidP="00C36D9C">
      <w:pPr>
        <w:spacing w:after="0"/>
        <w:rPr>
          <w:b/>
          <w:sz w:val="28"/>
          <w:szCs w:val="28"/>
        </w:rPr>
      </w:pPr>
    </w:p>
    <w:p w14:paraId="52303F71" w14:textId="2B92D7EE" w:rsidR="00E51E9E" w:rsidRDefault="00E51E9E" w:rsidP="00C36D9C">
      <w:pPr>
        <w:spacing w:after="0"/>
      </w:pPr>
      <w:r w:rsidRPr="00E51E9E">
        <w:rPr>
          <w:b/>
        </w:rPr>
        <w:t>Stichworte:</w:t>
      </w:r>
      <w:r>
        <w:t xml:space="preserve"> </w:t>
      </w:r>
      <w:r w:rsidR="009E3736">
        <w:t>Verwendungszweck/Aufgabe</w:t>
      </w:r>
      <w:r w:rsidR="00D27F19">
        <w:t xml:space="preserve">, </w:t>
      </w:r>
      <w:r w:rsidR="009E3736">
        <w:t>Daten/Fakten, katalysierte Reaktion(en), hom</w:t>
      </w:r>
      <w:r w:rsidR="009E3736">
        <w:t>o</w:t>
      </w:r>
      <w:r w:rsidR="009E3736">
        <w:t xml:space="preserve">gene/heterogene Katalyse, </w:t>
      </w:r>
      <w:r w:rsidR="005562E5">
        <w:t xml:space="preserve">Reaktionsbedingungen, </w:t>
      </w:r>
      <w:bookmarkStart w:id="0" w:name="_GoBack"/>
      <w:bookmarkEnd w:id="0"/>
      <w:r w:rsidR="009E3736">
        <w:t>Funktionsweise des Katalysators (ev. M</w:t>
      </w:r>
      <w:r w:rsidR="009E3736">
        <w:t>e</w:t>
      </w:r>
      <w:r w:rsidR="009E3736">
        <w:t>chanismus?)</w:t>
      </w:r>
    </w:p>
    <w:p w14:paraId="08DE5273" w14:textId="77777777" w:rsidR="002F7C61" w:rsidRDefault="002F7C61" w:rsidP="00C36D9C">
      <w:pPr>
        <w:spacing w:after="0"/>
      </w:pPr>
    </w:p>
    <w:p w14:paraId="75DE6AAF" w14:textId="1F596356" w:rsidR="006C7CAA" w:rsidRDefault="006C7CAA" w:rsidP="00C36D9C">
      <w:pPr>
        <w:spacing w:after="0"/>
      </w:pPr>
      <w:r>
        <w:t>Veranschaulichung mit Bildern, Filmen</w:t>
      </w:r>
    </w:p>
    <w:sectPr w:rsidR="006C7C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E"/>
    <w:rsid w:val="00067090"/>
    <w:rsid w:val="001B6196"/>
    <w:rsid w:val="002F7C61"/>
    <w:rsid w:val="0032176C"/>
    <w:rsid w:val="004D476D"/>
    <w:rsid w:val="005562E5"/>
    <w:rsid w:val="005772F0"/>
    <w:rsid w:val="006C7CAA"/>
    <w:rsid w:val="00781BB3"/>
    <w:rsid w:val="00997E75"/>
    <w:rsid w:val="009E3736"/>
    <w:rsid w:val="00C36D9C"/>
    <w:rsid w:val="00CF6AB7"/>
    <w:rsid w:val="00D27F19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A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F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F6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4</cp:revision>
  <cp:lastPrinted>2014-05-07T18:00:00Z</cp:lastPrinted>
  <dcterms:created xsi:type="dcterms:W3CDTF">2014-05-07T18:01:00Z</dcterms:created>
  <dcterms:modified xsi:type="dcterms:W3CDTF">2014-05-07T18:21:00Z</dcterms:modified>
</cp:coreProperties>
</file>