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03A94C" w14:textId="77777777" w:rsidR="004D476D" w:rsidRDefault="00371544" w:rsidP="00C36D9C">
      <w:pPr>
        <w:spacing w:after="0"/>
      </w:pPr>
      <w:r>
        <w:t xml:space="preserve">Übungsaufgaben zur </w:t>
      </w:r>
      <w:r w:rsidRPr="00371544">
        <w:rPr>
          <w:b/>
          <w:sz w:val="24"/>
          <w:szCs w:val="24"/>
        </w:rPr>
        <w:t>Klausur Elektrochemie</w:t>
      </w:r>
    </w:p>
    <w:p w14:paraId="0882A227" w14:textId="77777777" w:rsidR="00371544" w:rsidRDefault="00371544" w:rsidP="00C36D9C">
      <w:pPr>
        <w:spacing w:after="0"/>
      </w:pPr>
    </w:p>
    <w:p w14:paraId="169367F8" w14:textId="77777777" w:rsidR="00371544" w:rsidRDefault="00371544" w:rsidP="00C36D9C">
      <w:pPr>
        <w:spacing w:after="0"/>
      </w:pPr>
    </w:p>
    <w:p w14:paraId="3008589B" w14:textId="77777777" w:rsidR="00FE68AF" w:rsidRDefault="00FE68AF" w:rsidP="00C36D9C">
      <w:pPr>
        <w:spacing w:after="0"/>
      </w:pPr>
    </w:p>
    <w:p w14:paraId="4B3BFF09" w14:textId="77777777" w:rsidR="00371544" w:rsidRDefault="00371544" w:rsidP="00C36D9C">
      <w:pPr>
        <w:spacing w:after="0"/>
        <w:rPr>
          <w:b/>
        </w:rPr>
      </w:pPr>
      <w:r>
        <w:rPr>
          <w:b/>
        </w:rPr>
        <w:t>A)</w:t>
      </w:r>
      <w:r w:rsidRPr="00371544">
        <w:rPr>
          <w:b/>
        </w:rPr>
        <w:t xml:space="preserve"> Redoxgleichung aufstellen</w:t>
      </w:r>
    </w:p>
    <w:p w14:paraId="57B3D61C" w14:textId="77777777" w:rsidR="00FE68AF" w:rsidRPr="00371544" w:rsidRDefault="00FE68AF" w:rsidP="00C36D9C">
      <w:pPr>
        <w:spacing w:after="0"/>
        <w:rPr>
          <w:b/>
        </w:rPr>
      </w:pPr>
    </w:p>
    <w:p w14:paraId="2929C1D8" w14:textId="77777777" w:rsidR="00371544" w:rsidRDefault="00371544" w:rsidP="00C36D9C">
      <w:pPr>
        <w:spacing w:after="0"/>
      </w:pPr>
      <w:r>
        <w:t xml:space="preserve">1. </w:t>
      </w:r>
      <w:r w:rsidRPr="00371544">
        <w:rPr>
          <w:b/>
        </w:rPr>
        <w:t>Versuch:</w:t>
      </w:r>
      <w:r>
        <w:t xml:space="preserve"> Führen Sie mit Glucose (Traubenzucker) die Fehling-Probe durch.</w:t>
      </w:r>
    </w:p>
    <w:p w14:paraId="41FE54DC" w14:textId="77777777" w:rsidR="00FE68AF" w:rsidRDefault="00FE68AF" w:rsidP="00C36D9C">
      <w:pPr>
        <w:spacing w:after="0"/>
      </w:pPr>
    </w:p>
    <w:p w14:paraId="550A4A25" w14:textId="77777777" w:rsidR="00FE68AF" w:rsidRDefault="00371544" w:rsidP="00C36D9C">
      <w:pPr>
        <w:spacing w:after="0"/>
        <w:rPr>
          <w:b/>
        </w:rPr>
      </w:pPr>
      <w:r>
        <w:t xml:space="preserve">2. </w:t>
      </w:r>
      <w:r w:rsidR="00FE68AF" w:rsidRPr="00FE68AF">
        <w:rPr>
          <w:b/>
        </w:rPr>
        <w:t>Deutung</w:t>
      </w:r>
    </w:p>
    <w:p w14:paraId="06CB5F90" w14:textId="3F283F7F" w:rsidR="00E04527" w:rsidRPr="00E04527" w:rsidRDefault="00E04527" w:rsidP="00C36D9C">
      <w:pPr>
        <w:spacing w:after="0"/>
      </w:pPr>
      <w:r>
        <w:rPr>
          <w:b/>
        </w:rPr>
        <w:t xml:space="preserve">Hinweis: </w:t>
      </w:r>
      <w:r w:rsidRPr="00E04527">
        <w:t xml:space="preserve">Vereinfacht soll </w:t>
      </w:r>
      <w:r w:rsidR="007C2E90">
        <w:t xml:space="preserve">in den Reaktionsgleichungen </w:t>
      </w:r>
      <w:r w:rsidRPr="00E04527">
        <w:t xml:space="preserve">die </w:t>
      </w:r>
      <w:r>
        <w:t xml:space="preserve">Strukturformel von Glucose und </w:t>
      </w:r>
      <w:r w:rsidR="007C2E90">
        <w:t>seinem</w:t>
      </w:r>
      <w:r>
        <w:t xml:space="preserve"> Reaktionsprodukt durch Ethanal bzw. </w:t>
      </w:r>
      <w:r w:rsidR="007C2E90">
        <w:t xml:space="preserve">als Produkt </w:t>
      </w:r>
      <w:bookmarkStart w:id="0" w:name="_GoBack"/>
      <w:bookmarkEnd w:id="0"/>
      <w:r>
        <w:t>Ethansäure ersetzt werden.</w:t>
      </w:r>
    </w:p>
    <w:p w14:paraId="431DBCED" w14:textId="77777777" w:rsidR="00371544" w:rsidRDefault="00371544" w:rsidP="00C36D9C">
      <w:pPr>
        <w:spacing w:after="0"/>
      </w:pPr>
      <w:r>
        <w:t xml:space="preserve">a) Bestimmen Sie die </w:t>
      </w:r>
      <w:r w:rsidRPr="00371544">
        <w:rPr>
          <w:b/>
        </w:rPr>
        <w:t>Oxidationszahlen</w:t>
      </w:r>
      <w:r>
        <w:t xml:space="preserve"> der in der Reaktion auftretenden Redoxpaare.</w:t>
      </w:r>
    </w:p>
    <w:p w14:paraId="66E5B0FA" w14:textId="77777777" w:rsidR="00371544" w:rsidRDefault="00371544" w:rsidP="00C36D9C">
      <w:pPr>
        <w:spacing w:after="0"/>
      </w:pPr>
      <w:r>
        <w:t>b) Stellen Sie für die Redoxreaktion Teilgleichungen und Gesamtgleichung auf.</w:t>
      </w:r>
    </w:p>
    <w:p w14:paraId="14C361B5" w14:textId="77777777" w:rsidR="00371544" w:rsidRDefault="00371544" w:rsidP="00C36D9C">
      <w:pPr>
        <w:spacing w:after="0"/>
      </w:pPr>
      <w:r>
        <w:t>c) Ordnen Sie den Gleichungen die Fachbegriffe der Redox-Theorie zu.</w:t>
      </w:r>
    </w:p>
    <w:p w14:paraId="26880C09" w14:textId="77777777" w:rsidR="00371544" w:rsidRDefault="00371544" w:rsidP="00C36D9C">
      <w:pPr>
        <w:spacing w:after="0"/>
      </w:pPr>
    </w:p>
    <w:p w14:paraId="2E42B053" w14:textId="77777777" w:rsidR="00746BAB" w:rsidRDefault="00746BAB" w:rsidP="00C36D9C">
      <w:pPr>
        <w:spacing w:after="0"/>
      </w:pPr>
    </w:p>
    <w:p w14:paraId="4F731966" w14:textId="77777777" w:rsidR="00371544" w:rsidRDefault="00371544" w:rsidP="00C36D9C">
      <w:pPr>
        <w:spacing w:after="0"/>
      </w:pPr>
      <w:r>
        <w:rPr>
          <w:b/>
        </w:rPr>
        <w:t>B)</w:t>
      </w:r>
      <w:r w:rsidRPr="00371544">
        <w:rPr>
          <w:b/>
        </w:rPr>
        <w:t xml:space="preserve"> Galvanische Zelle:</w:t>
      </w:r>
      <w:r>
        <w:t xml:space="preserve"> Beispiel Voltasche Säule -&gt; siehe Arbeitsblatt</w:t>
      </w:r>
    </w:p>
    <w:p w14:paraId="0DA22F35" w14:textId="77777777" w:rsidR="00371544" w:rsidRDefault="00371544" w:rsidP="00C36D9C">
      <w:pPr>
        <w:spacing w:after="0"/>
      </w:pPr>
    </w:p>
    <w:p w14:paraId="0269855D" w14:textId="77777777" w:rsidR="00746BAB" w:rsidRDefault="00746BAB" w:rsidP="00C36D9C">
      <w:pPr>
        <w:spacing w:after="0"/>
        <w:rPr>
          <w:b/>
        </w:rPr>
      </w:pPr>
    </w:p>
    <w:p w14:paraId="252DE38E" w14:textId="77777777" w:rsidR="00371544" w:rsidRDefault="00371544" w:rsidP="00C36D9C">
      <w:pPr>
        <w:spacing w:after="0"/>
        <w:rPr>
          <w:b/>
        </w:rPr>
      </w:pPr>
      <w:r>
        <w:rPr>
          <w:b/>
        </w:rPr>
        <w:t>C)</w:t>
      </w:r>
      <w:r w:rsidRPr="00371544">
        <w:rPr>
          <w:b/>
        </w:rPr>
        <w:t xml:space="preserve"> Elektrolyse</w:t>
      </w:r>
    </w:p>
    <w:p w14:paraId="6C7F7CDA" w14:textId="77777777" w:rsidR="00FE68AF" w:rsidRPr="00371544" w:rsidRDefault="00FE68AF" w:rsidP="00C36D9C">
      <w:pPr>
        <w:spacing w:after="0"/>
        <w:rPr>
          <w:b/>
        </w:rPr>
      </w:pPr>
    </w:p>
    <w:p w14:paraId="71E5A5DD" w14:textId="77777777" w:rsidR="00371544" w:rsidRDefault="00371544" w:rsidP="00C36D9C">
      <w:pPr>
        <w:spacing w:after="0"/>
      </w:pPr>
      <w:r w:rsidRPr="00371544">
        <w:rPr>
          <w:b/>
        </w:rPr>
        <w:t>Versuchsbeobachtung:</w:t>
      </w:r>
      <w:r>
        <w:t xml:space="preserve"> Bei der Elektrolyse von Salzsäure (H</w:t>
      </w:r>
      <w:r w:rsidRPr="00371544">
        <w:rPr>
          <w:vertAlign w:val="superscript"/>
        </w:rPr>
        <w:t>+</w:t>
      </w:r>
      <w:r>
        <w:t>(aq), Cl</w:t>
      </w:r>
      <w:r w:rsidRPr="00371544">
        <w:rPr>
          <w:vertAlign w:val="superscript"/>
        </w:rPr>
        <w:t>-</w:t>
      </w:r>
      <w:r>
        <w:t>(aq)) an Graphit-Elektroden bildet sich am Minuspol Wasserstoff und am Pluspol Chlor. Die Gasbildung setzt erst ab einer Spannung von 1,36 V ein.</w:t>
      </w:r>
    </w:p>
    <w:p w14:paraId="1218F411" w14:textId="77777777" w:rsidR="00FE68AF" w:rsidRDefault="00FE68AF" w:rsidP="00C36D9C">
      <w:pPr>
        <w:spacing w:after="0"/>
      </w:pPr>
    </w:p>
    <w:p w14:paraId="6257EF7D" w14:textId="77777777" w:rsidR="00FE68AF" w:rsidRDefault="00371544" w:rsidP="00C36D9C">
      <w:pPr>
        <w:spacing w:after="0"/>
      </w:pPr>
      <w:r>
        <w:t xml:space="preserve">1. </w:t>
      </w:r>
      <w:r w:rsidR="00FE68AF" w:rsidRPr="00FE68AF">
        <w:rPr>
          <w:b/>
        </w:rPr>
        <w:t>Deutung</w:t>
      </w:r>
    </w:p>
    <w:p w14:paraId="628B7AE8" w14:textId="77777777" w:rsidR="00371544" w:rsidRDefault="00371544" w:rsidP="00C36D9C">
      <w:pPr>
        <w:spacing w:after="0"/>
      </w:pPr>
      <w:r>
        <w:t>a) Skizzieren Sie den Versuchsaufbau (+ vollständige Beschriftung!)</w:t>
      </w:r>
    </w:p>
    <w:p w14:paraId="1BF6F0B9" w14:textId="77777777" w:rsidR="00371544" w:rsidRDefault="00371544" w:rsidP="00C36D9C">
      <w:pPr>
        <w:spacing w:after="0"/>
      </w:pPr>
      <w:r>
        <w:t>b) Stellen Sie zur Elektrolyse Teilgleichungen und Gesamtgleichung auf.</w:t>
      </w:r>
    </w:p>
    <w:p w14:paraId="6B7DA5E6" w14:textId="77777777" w:rsidR="00371544" w:rsidRDefault="00371544" w:rsidP="00C36D9C">
      <w:pPr>
        <w:spacing w:after="0"/>
        <w:rPr>
          <w:b/>
        </w:rPr>
      </w:pPr>
      <w:r>
        <w:t xml:space="preserve">c) Begründen Sie das Phänomen </w:t>
      </w:r>
      <w:r w:rsidRPr="00FE68AF">
        <w:rPr>
          <w:b/>
        </w:rPr>
        <w:t>Zer</w:t>
      </w:r>
      <w:r w:rsidR="00FE68AF" w:rsidRPr="00FE68AF">
        <w:rPr>
          <w:b/>
        </w:rPr>
        <w:t>setzung</w:t>
      </w:r>
      <w:r w:rsidRPr="00FE68AF">
        <w:rPr>
          <w:b/>
        </w:rPr>
        <w:t>sspannun</w:t>
      </w:r>
      <w:r w:rsidR="00FE68AF" w:rsidRPr="00FE68AF">
        <w:rPr>
          <w:b/>
        </w:rPr>
        <w:t>g</w:t>
      </w:r>
      <w:r w:rsidRPr="00FE68AF">
        <w:rPr>
          <w:b/>
        </w:rPr>
        <w:t>.</w:t>
      </w:r>
    </w:p>
    <w:p w14:paraId="4E524757" w14:textId="77777777" w:rsidR="00FE68AF" w:rsidRDefault="00FE68AF" w:rsidP="00C36D9C">
      <w:pPr>
        <w:spacing w:after="0"/>
        <w:rPr>
          <w:b/>
        </w:rPr>
      </w:pPr>
    </w:p>
    <w:p w14:paraId="4587A5E7" w14:textId="77777777" w:rsidR="00FE68AF" w:rsidRDefault="00FE68AF" w:rsidP="00C36D9C">
      <w:pPr>
        <w:spacing w:after="0"/>
      </w:pPr>
      <w:r>
        <w:t xml:space="preserve">2. </w:t>
      </w:r>
      <w:r w:rsidRPr="00FE68AF">
        <w:rPr>
          <w:b/>
        </w:rPr>
        <w:t>Spannungsdiagramm</w:t>
      </w:r>
    </w:p>
    <w:p w14:paraId="7FF46BD3" w14:textId="77777777" w:rsidR="00971B99" w:rsidRDefault="00FE68AF" w:rsidP="00C36D9C">
      <w:pPr>
        <w:spacing w:after="0"/>
      </w:pPr>
      <w:r>
        <w:t xml:space="preserve">a) Tragen Sie in ein Spannungsdiagramm die Redoxpotenziale </w:t>
      </w:r>
      <w:r w:rsidRPr="00971B99">
        <w:rPr>
          <w:b/>
        </w:rPr>
        <w:t>aller</w:t>
      </w:r>
      <w:r>
        <w:t xml:space="preserve"> in der Lösung vorliegenden Ionen auf:</w:t>
      </w:r>
    </w:p>
    <w:p w14:paraId="5ED986D8" w14:textId="77777777" w:rsidR="00971B99" w:rsidRDefault="00FE68AF" w:rsidP="00C36D9C">
      <w:pPr>
        <w:spacing w:after="0"/>
      </w:pPr>
      <w:r>
        <w:t>H</w:t>
      </w:r>
      <w:r w:rsidRPr="00FE68AF">
        <w:rPr>
          <w:vertAlign w:val="subscript"/>
        </w:rPr>
        <w:t>2</w:t>
      </w:r>
      <w:r>
        <w:t>/2 H</w:t>
      </w:r>
      <w:r w:rsidRPr="00FE68AF">
        <w:rPr>
          <w:vertAlign w:val="superscript"/>
        </w:rPr>
        <w:t>+</w:t>
      </w:r>
      <w:r>
        <w:t xml:space="preserve"> (pH = 0</w:t>
      </w:r>
      <w:r w:rsidR="00921D53">
        <w:t xml:space="preserve"> </w:t>
      </w:r>
      <w:r>
        <w:t>)</w:t>
      </w:r>
      <w:r w:rsidR="00A80BA8">
        <w:t xml:space="preserve"> </w:t>
      </w:r>
      <w:r w:rsidR="00921D53" w:rsidRPr="00A80BA8">
        <w:rPr>
          <w:i/>
        </w:rPr>
        <w:t>E</w:t>
      </w:r>
      <w:r w:rsidR="00A80BA8" w:rsidRPr="00A80BA8">
        <w:rPr>
          <w:vertAlign w:val="superscript"/>
        </w:rPr>
        <w:t>0</w:t>
      </w:r>
      <w:r>
        <w:t xml:space="preserve"> = 0 </w:t>
      </w:r>
      <w:r w:rsidR="00921D53">
        <w:t>V</w:t>
      </w:r>
      <w:r w:rsidR="00971B99">
        <w:t xml:space="preserve"> und</w:t>
      </w:r>
      <w:r>
        <w:t xml:space="preserve"> 2Cl</w:t>
      </w:r>
      <w:r w:rsidRPr="00FE68AF">
        <w:rPr>
          <w:vertAlign w:val="superscript"/>
        </w:rPr>
        <w:t>-</w:t>
      </w:r>
      <w:r>
        <w:t>/Cl</w:t>
      </w:r>
      <w:r w:rsidRPr="00FE68AF">
        <w:rPr>
          <w:vertAlign w:val="subscript"/>
        </w:rPr>
        <w:t>2</w:t>
      </w:r>
      <w:r w:rsidR="00921D53">
        <w:t xml:space="preserve"> </w:t>
      </w:r>
      <w:r w:rsidR="00A80BA8" w:rsidRPr="00A80BA8">
        <w:rPr>
          <w:i/>
        </w:rPr>
        <w:t>E</w:t>
      </w:r>
      <w:r w:rsidR="00A80BA8" w:rsidRPr="00A80BA8">
        <w:rPr>
          <w:vertAlign w:val="superscript"/>
        </w:rPr>
        <w:t>0</w:t>
      </w:r>
      <w:r w:rsidR="00921D53">
        <w:t xml:space="preserve"> = 1,36 V</w:t>
      </w:r>
      <w:r w:rsidR="00921D53">
        <w:rPr>
          <w:vertAlign w:val="subscript"/>
        </w:rPr>
        <w:t xml:space="preserve"> </w:t>
      </w:r>
    </w:p>
    <w:p w14:paraId="5A16FCC9" w14:textId="77777777" w:rsidR="00FE68AF" w:rsidRDefault="00971B99" w:rsidP="00C36D9C">
      <w:pPr>
        <w:spacing w:after="0"/>
      </w:pPr>
      <w:r w:rsidRPr="00971B99">
        <w:rPr>
          <w:u w:val="single"/>
        </w:rPr>
        <w:t>Zusätzlich</w:t>
      </w:r>
      <w:r>
        <w:t xml:space="preserve"> muss beachtet werden: </w:t>
      </w:r>
      <w:r w:rsidR="00921D53">
        <w:t>H</w:t>
      </w:r>
      <w:r w:rsidR="00921D53" w:rsidRPr="00921D53">
        <w:rPr>
          <w:vertAlign w:val="subscript"/>
        </w:rPr>
        <w:t>2</w:t>
      </w:r>
      <w:r w:rsidR="00921D53">
        <w:t>O/</w:t>
      </w:r>
      <w:r w:rsidR="00FE68AF">
        <w:t>O</w:t>
      </w:r>
      <w:r w:rsidR="00FE68AF" w:rsidRPr="00FE68AF">
        <w:rPr>
          <w:vertAlign w:val="subscript"/>
        </w:rPr>
        <w:t>2</w:t>
      </w:r>
      <w:r w:rsidR="00FE68AF">
        <w:t xml:space="preserve"> (pH = 0, Theorie) </w:t>
      </w:r>
      <w:r w:rsidR="00A80BA8" w:rsidRPr="00A80BA8">
        <w:rPr>
          <w:i/>
        </w:rPr>
        <w:t>E</w:t>
      </w:r>
      <w:r w:rsidR="00A80BA8" w:rsidRPr="00A80BA8">
        <w:rPr>
          <w:vertAlign w:val="superscript"/>
        </w:rPr>
        <w:t>0</w:t>
      </w:r>
      <w:r w:rsidR="00921D53">
        <w:t xml:space="preserve"> = 1,23 V </w:t>
      </w:r>
      <w:r w:rsidR="00FE68AF">
        <w:t xml:space="preserve">und </w:t>
      </w:r>
      <w:r w:rsidR="00921D53">
        <w:t>H</w:t>
      </w:r>
      <w:r w:rsidR="00921D53" w:rsidRPr="00921D53">
        <w:rPr>
          <w:vertAlign w:val="subscript"/>
        </w:rPr>
        <w:t>2</w:t>
      </w:r>
      <w:r w:rsidR="00921D53">
        <w:t>O/</w:t>
      </w:r>
      <w:r w:rsidR="00FE68AF">
        <w:t>O</w:t>
      </w:r>
      <w:r w:rsidR="00FE68AF" w:rsidRPr="00FE68AF">
        <w:rPr>
          <w:vertAlign w:val="subscript"/>
        </w:rPr>
        <w:t>2</w:t>
      </w:r>
      <w:r w:rsidR="00FE68AF">
        <w:t xml:space="preserve"> (pH = 0, Praxis: an Graphitelektrode)</w:t>
      </w:r>
      <w:r w:rsidR="00921D53">
        <w:t xml:space="preserve"> </w:t>
      </w:r>
      <w:r w:rsidR="00921D53" w:rsidRPr="00A80BA8">
        <w:rPr>
          <w:i/>
        </w:rPr>
        <w:t>E</w:t>
      </w:r>
      <w:r w:rsidR="00921D53">
        <w:t xml:space="preserve"> = 2,36 V (keine Standardbedingungen!)</w:t>
      </w:r>
      <w:r w:rsidR="00FE68AF">
        <w:t>.</w:t>
      </w:r>
    </w:p>
    <w:p w14:paraId="3EEC8F93" w14:textId="77777777" w:rsidR="0090746C" w:rsidRDefault="0090746C" w:rsidP="00C36D9C">
      <w:pPr>
        <w:spacing w:after="0"/>
      </w:pPr>
      <w:r>
        <w:t>b) Begründen Sie mit Hilfe des Spannungsdiagramms:</w:t>
      </w:r>
    </w:p>
    <w:p w14:paraId="144CCB1A" w14:textId="77777777" w:rsidR="0090746C" w:rsidRDefault="0090746C" w:rsidP="00C36D9C">
      <w:pPr>
        <w:spacing w:after="0"/>
      </w:pPr>
      <w:r>
        <w:t>- den Wert der Zersetzungsspannung</w:t>
      </w:r>
    </w:p>
    <w:p w14:paraId="61186FF9" w14:textId="77777777" w:rsidR="00746BAB" w:rsidRDefault="00746BAB" w:rsidP="00C36D9C">
      <w:pPr>
        <w:spacing w:after="0"/>
      </w:pPr>
      <w:r>
        <w:t>- dass sich am Minuspol Chlor und nicht Sauerstoff bildet.</w:t>
      </w:r>
    </w:p>
    <w:p w14:paraId="018C80E6" w14:textId="77777777" w:rsidR="00746BAB" w:rsidRDefault="00746BAB" w:rsidP="00C36D9C">
      <w:pPr>
        <w:spacing w:after="0"/>
      </w:pPr>
    </w:p>
    <w:p w14:paraId="06399814" w14:textId="77777777" w:rsidR="00746BAB" w:rsidRDefault="00746BAB" w:rsidP="00C36D9C">
      <w:pPr>
        <w:spacing w:after="0"/>
      </w:pPr>
      <w:r>
        <w:t xml:space="preserve">3. </w:t>
      </w:r>
      <w:r w:rsidRPr="00746BAB">
        <w:rPr>
          <w:b/>
        </w:rPr>
        <w:t>pH-Abhängigkeit der Elektrolyse von Wasser</w:t>
      </w:r>
    </w:p>
    <w:p w14:paraId="6A8BE44C" w14:textId="77777777" w:rsidR="00746BAB" w:rsidRDefault="00746BAB" w:rsidP="00C36D9C">
      <w:pPr>
        <w:spacing w:after="0"/>
      </w:pPr>
      <w:r>
        <w:t>a) Stellen Sie für die Elektrolyse von Wasser Teilgleichungen und Gesamtgleichung auf:</w:t>
      </w:r>
    </w:p>
    <w:p w14:paraId="13C22351" w14:textId="77777777" w:rsidR="00746BAB" w:rsidRDefault="00746BAB" w:rsidP="00C36D9C">
      <w:pPr>
        <w:spacing w:after="0"/>
      </w:pPr>
      <w:r>
        <w:t>- bei pH = = 0</w:t>
      </w:r>
    </w:p>
    <w:p w14:paraId="19D19DA4" w14:textId="77777777" w:rsidR="00746BAB" w:rsidRDefault="00746BAB" w:rsidP="00C36D9C">
      <w:pPr>
        <w:spacing w:after="0"/>
      </w:pPr>
      <w:r>
        <w:t>- bei pH = 7</w:t>
      </w:r>
    </w:p>
    <w:p w14:paraId="19994D6F" w14:textId="77777777" w:rsidR="00746BAB" w:rsidRDefault="00746BAB" w:rsidP="00C36D9C">
      <w:pPr>
        <w:spacing w:after="0"/>
      </w:pPr>
      <w:r>
        <w:t>- bei pH = 14</w:t>
      </w:r>
    </w:p>
    <w:p w14:paraId="293C5F49" w14:textId="77777777" w:rsidR="00746BAB" w:rsidRDefault="00746BAB" w:rsidP="00C36D9C">
      <w:pPr>
        <w:spacing w:after="0"/>
      </w:pPr>
      <w:r w:rsidRPr="00746BAB">
        <w:rPr>
          <w:b/>
        </w:rPr>
        <w:t>Hinweis:</w:t>
      </w:r>
      <w:r>
        <w:t xml:space="preserve"> Die zu den pH-Werten passenden Redoxpotenziale finden Sie im Tafelwerk auf S. 141.</w:t>
      </w:r>
    </w:p>
    <w:p w14:paraId="0C2043B2" w14:textId="77777777" w:rsidR="00746BAB" w:rsidRDefault="00746BAB" w:rsidP="00C36D9C">
      <w:pPr>
        <w:spacing w:after="0"/>
      </w:pPr>
      <w:r>
        <w:t>b) Bestimmen Sie für die drei pH-Werte jeweils die Zersetzungsspannung.</w:t>
      </w:r>
    </w:p>
    <w:sectPr w:rsidR="00746B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44"/>
    <w:rsid w:val="00371544"/>
    <w:rsid w:val="004D476D"/>
    <w:rsid w:val="00746BAB"/>
    <w:rsid w:val="007C2E90"/>
    <w:rsid w:val="0090746C"/>
    <w:rsid w:val="00921D53"/>
    <w:rsid w:val="00971B99"/>
    <w:rsid w:val="00A80BA8"/>
    <w:rsid w:val="00C36D9C"/>
    <w:rsid w:val="00CD0A04"/>
    <w:rsid w:val="00E04527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6C3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Zemann</dc:creator>
  <cp:lastModifiedBy>Winfried Zemann</cp:lastModifiedBy>
  <cp:revision>7</cp:revision>
  <dcterms:created xsi:type="dcterms:W3CDTF">2017-05-08T06:33:00Z</dcterms:created>
  <dcterms:modified xsi:type="dcterms:W3CDTF">2017-05-08T15:46:00Z</dcterms:modified>
</cp:coreProperties>
</file>